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97B60" w14:textId="6090C068" w:rsidR="001F58EE" w:rsidRDefault="001F58EE" w:rsidP="007E5D6E">
      <w:pPr>
        <w:ind w:hanging="2"/>
        <w:rPr>
          <w:rFonts w:ascii="OfficinaSansBookC" w:hAnsi="OfficinaSansBookC"/>
          <w:noProof/>
          <w:sz w:val="28"/>
          <w:szCs w:val="28"/>
          <w:lang w:eastAsia="ru-RU"/>
        </w:rPr>
      </w:pPr>
    </w:p>
    <w:p w14:paraId="5C7C5EBD" w14:textId="46B514CC" w:rsidR="007E5D6E" w:rsidRPr="001F58EE" w:rsidRDefault="007E5D6E" w:rsidP="001F58EE">
      <w:pPr>
        <w:spacing w:after="0" w:line="276" w:lineRule="auto"/>
        <w:rPr>
          <w:rFonts w:ascii="OfficinaSansBookC" w:hAnsi="OfficinaSansBookC" w:cs="officinasansextrabolditc-reg"/>
          <w:b/>
          <w:bCs/>
          <w:color w:val="888888"/>
          <w:sz w:val="40"/>
          <w:szCs w:val="40"/>
        </w:rPr>
      </w:pPr>
    </w:p>
    <w:p w14:paraId="03FE9A22" w14:textId="77777777" w:rsidR="00456822" w:rsidRPr="002543EB" w:rsidRDefault="00456822" w:rsidP="00456822">
      <w:pPr>
        <w:spacing w:line="276" w:lineRule="auto"/>
        <w:contextualSpacing/>
        <w:jc w:val="center"/>
        <w:rPr>
          <w:b/>
          <w:sz w:val="24"/>
          <w:szCs w:val="24"/>
          <w:lang w:eastAsia="ru-RU"/>
        </w:rPr>
      </w:pPr>
      <w:r w:rsidRPr="002543EB">
        <w:rPr>
          <w:b/>
          <w:sz w:val="24"/>
          <w:szCs w:val="24"/>
          <w:lang w:eastAsia="ru-RU"/>
        </w:rPr>
        <w:t>Министерство образования и науки Республики Татарстан</w:t>
      </w:r>
    </w:p>
    <w:p w14:paraId="596BAEFE" w14:textId="77777777" w:rsidR="00456822" w:rsidRPr="002543EB" w:rsidRDefault="00456822" w:rsidP="00456822">
      <w:pPr>
        <w:spacing w:line="276" w:lineRule="auto"/>
        <w:contextualSpacing/>
        <w:jc w:val="center"/>
        <w:rPr>
          <w:b/>
          <w:sz w:val="24"/>
          <w:szCs w:val="24"/>
          <w:lang w:eastAsia="ru-RU"/>
        </w:rPr>
      </w:pPr>
      <w:r w:rsidRPr="002543EB">
        <w:rPr>
          <w:b/>
          <w:sz w:val="24"/>
          <w:szCs w:val="24"/>
          <w:lang w:eastAsia="ru-RU"/>
        </w:rPr>
        <w:t>Государственное автономное профессиональное образовательное учреждение</w:t>
      </w:r>
    </w:p>
    <w:p w14:paraId="1325194C" w14:textId="77777777" w:rsidR="00456822" w:rsidRPr="002543EB" w:rsidRDefault="00456822" w:rsidP="00456822">
      <w:pPr>
        <w:spacing w:line="276" w:lineRule="auto"/>
        <w:contextualSpacing/>
        <w:jc w:val="center"/>
        <w:rPr>
          <w:b/>
          <w:sz w:val="24"/>
          <w:szCs w:val="24"/>
          <w:lang w:eastAsia="ru-RU"/>
        </w:rPr>
      </w:pPr>
      <w:r w:rsidRPr="002543EB">
        <w:rPr>
          <w:b/>
          <w:sz w:val="24"/>
          <w:szCs w:val="24"/>
          <w:lang w:eastAsia="ru-RU"/>
        </w:rPr>
        <w:t>«Сабинский аграрный колледж»</w:t>
      </w:r>
    </w:p>
    <w:p w14:paraId="114835FB" w14:textId="77777777" w:rsidR="00456822" w:rsidRPr="002543EB" w:rsidRDefault="00456822" w:rsidP="00456822">
      <w:pPr>
        <w:spacing w:line="276" w:lineRule="auto"/>
        <w:contextualSpacing/>
        <w:jc w:val="center"/>
        <w:rPr>
          <w:b/>
          <w:sz w:val="24"/>
          <w:szCs w:val="24"/>
          <w:lang w:eastAsia="ru-RU"/>
        </w:rPr>
      </w:pPr>
    </w:p>
    <w:p w14:paraId="1A4B8898" w14:textId="77777777" w:rsidR="00456822" w:rsidRPr="002543EB" w:rsidRDefault="00456822" w:rsidP="00456822">
      <w:pPr>
        <w:spacing w:line="276" w:lineRule="auto"/>
        <w:contextualSpacing/>
        <w:jc w:val="center"/>
        <w:rPr>
          <w:caps/>
          <w:sz w:val="24"/>
          <w:szCs w:val="24"/>
          <w:lang w:eastAsia="ru-RU"/>
        </w:rPr>
      </w:pPr>
    </w:p>
    <w:p w14:paraId="5EC401B7" w14:textId="77777777" w:rsidR="00456822" w:rsidRPr="002543EB" w:rsidRDefault="00456822" w:rsidP="00456822">
      <w:pPr>
        <w:spacing w:line="276" w:lineRule="auto"/>
        <w:contextualSpacing/>
        <w:rPr>
          <w:rFonts w:eastAsia="Calibri"/>
          <w:b/>
          <w:sz w:val="24"/>
          <w:szCs w:val="24"/>
          <w:lang w:eastAsia="ru-RU"/>
        </w:rPr>
      </w:pPr>
    </w:p>
    <w:p w14:paraId="2082A2CC" w14:textId="77777777" w:rsidR="00456822" w:rsidRPr="002543EB" w:rsidRDefault="00456822" w:rsidP="00456822">
      <w:pPr>
        <w:spacing w:line="276" w:lineRule="auto"/>
        <w:contextualSpacing/>
        <w:rPr>
          <w:rFonts w:eastAsia="Calibri"/>
          <w:b/>
          <w:sz w:val="24"/>
          <w:szCs w:val="24"/>
          <w:lang w:eastAsia="ru-RU"/>
        </w:rPr>
      </w:pPr>
    </w:p>
    <w:p w14:paraId="4EAC335E" w14:textId="77777777" w:rsidR="00456822" w:rsidRPr="002543EB" w:rsidRDefault="00456822" w:rsidP="00456822">
      <w:pPr>
        <w:spacing w:line="276" w:lineRule="auto"/>
        <w:contextualSpacing/>
        <w:jc w:val="right"/>
        <w:rPr>
          <w:rFonts w:eastAsia="Calibri"/>
          <w:b/>
          <w:sz w:val="24"/>
          <w:szCs w:val="24"/>
          <w:lang w:eastAsia="ru-RU"/>
        </w:rPr>
      </w:pPr>
    </w:p>
    <w:p w14:paraId="3F3B6D06" w14:textId="77777777" w:rsidR="00456822" w:rsidRPr="002543EB" w:rsidRDefault="00456822" w:rsidP="00456822">
      <w:pPr>
        <w:spacing w:line="276" w:lineRule="auto"/>
        <w:contextualSpacing/>
        <w:rPr>
          <w:rFonts w:eastAsia="Calibri"/>
          <w:b/>
          <w:sz w:val="24"/>
          <w:szCs w:val="24"/>
          <w:lang w:eastAsia="ru-RU"/>
        </w:rPr>
      </w:pPr>
    </w:p>
    <w:p w14:paraId="65D24AC8" w14:textId="77777777" w:rsidR="00456822" w:rsidRPr="002543EB" w:rsidRDefault="00456822" w:rsidP="00456822">
      <w:pPr>
        <w:spacing w:line="276" w:lineRule="auto"/>
        <w:contextualSpacing/>
        <w:rPr>
          <w:caps/>
          <w:sz w:val="24"/>
          <w:szCs w:val="24"/>
          <w:lang w:eastAsia="ru-RU"/>
        </w:rPr>
      </w:pPr>
    </w:p>
    <w:p w14:paraId="4F8BBF0F" w14:textId="77777777" w:rsidR="00456822" w:rsidRPr="002543EB" w:rsidRDefault="00456822" w:rsidP="00456822">
      <w:pPr>
        <w:spacing w:line="276" w:lineRule="auto"/>
        <w:contextualSpacing/>
        <w:rPr>
          <w:caps/>
          <w:sz w:val="24"/>
          <w:szCs w:val="24"/>
          <w:lang w:eastAsia="ru-RU"/>
        </w:rPr>
      </w:pPr>
    </w:p>
    <w:p w14:paraId="3F2D8B93" w14:textId="77777777" w:rsidR="00456822" w:rsidRPr="002543EB" w:rsidRDefault="00456822" w:rsidP="00456822">
      <w:pPr>
        <w:spacing w:line="276" w:lineRule="auto"/>
        <w:contextualSpacing/>
        <w:rPr>
          <w:caps/>
          <w:sz w:val="24"/>
          <w:szCs w:val="24"/>
          <w:lang w:eastAsia="ru-RU"/>
        </w:rPr>
      </w:pPr>
    </w:p>
    <w:p w14:paraId="51505A2C" w14:textId="77777777" w:rsidR="00456822" w:rsidRPr="002543EB" w:rsidRDefault="00456822" w:rsidP="00456822">
      <w:pPr>
        <w:spacing w:line="276" w:lineRule="auto"/>
        <w:contextualSpacing/>
        <w:rPr>
          <w:caps/>
          <w:sz w:val="24"/>
          <w:szCs w:val="24"/>
          <w:lang w:eastAsia="ru-RU"/>
        </w:rPr>
      </w:pPr>
    </w:p>
    <w:p w14:paraId="12A026AC" w14:textId="77777777" w:rsidR="00456822" w:rsidRPr="002543EB" w:rsidRDefault="00456822" w:rsidP="00456822">
      <w:pPr>
        <w:spacing w:line="276" w:lineRule="auto"/>
        <w:contextualSpacing/>
        <w:rPr>
          <w:caps/>
          <w:sz w:val="24"/>
          <w:szCs w:val="24"/>
          <w:lang w:eastAsia="ru-RU"/>
        </w:rPr>
      </w:pPr>
    </w:p>
    <w:p w14:paraId="24F86269" w14:textId="77777777" w:rsidR="00456822" w:rsidRPr="002543EB" w:rsidRDefault="00456822" w:rsidP="00456822">
      <w:pPr>
        <w:spacing w:line="276" w:lineRule="auto"/>
        <w:contextualSpacing/>
        <w:rPr>
          <w:caps/>
          <w:sz w:val="24"/>
          <w:szCs w:val="24"/>
          <w:lang w:eastAsia="ru-RU"/>
        </w:rPr>
      </w:pPr>
    </w:p>
    <w:p w14:paraId="67E42C63" w14:textId="77777777" w:rsidR="00456822" w:rsidRPr="002543EB" w:rsidRDefault="00456822" w:rsidP="00456822">
      <w:pPr>
        <w:spacing w:line="276" w:lineRule="auto"/>
        <w:contextualSpacing/>
        <w:jc w:val="center"/>
        <w:rPr>
          <w:caps/>
          <w:sz w:val="24"/>
          <w:szCs w:val="24"/>
          <w:lang w:eastAsia="ru-RU"/>
        </w:rPr>
      </w:pPr>
    </w:p>
    <w:p w14:paraId="3787AE6D" w14:textId="77777777" w:rsidR="00456822" w:rsidRPr="002543EB" w:rsidRDefault="00456822" w:rsidP="00456822">
      <w:pPr>
        <w:spacing w:line="276" w:lineRule="auto"/>
        <w:contextualSpacing/>
        <w:jc w:val="center"/>
        <w:rPr>
          <w:b/>
          <w:caps/>
          <w:sz w:val="24"/>
          <w:szCs w:val="24"/>
          <w:lang w:eastAsia="ru-RU"/>
        </w:rPr>
      </w:pPr>
      <w:r w:rsidRPr="002543EB">
        <w:rPr>
          <w:b/>
          <w:caps/>
          <w:sz w:val="24"/>
          <w:szCs w:val="24"/>
          <w:lang w:eastAsia="ru-RU"/>
        </w:rPr>
        <w:t>ФОНД оценочныХ средств</w:t>
      </w:r>
    </w:p>
    <w:p w14:paraId="6B3B6AFB" w14:textId="77777777" w:rsidR="00456822" w:rsidRPr="002543EB" w:rsidRDefault="00456822" w:rsidP="00456822">
      <w:pPr>
        <w:spacing w:line="276" w:lineRule="auto"/>
        <w:contextualSpacing/>
        <w:jc w:val="center"/>
        <w:rPr>
          <w:b/>
          <w:smallCaps/>
          <w:sz w:val="24"/>
          <w:szCs w:val="24"/>
          <w:lang w:eastAsia="ru-RU"/>
        </w:rPr>
      </w:pPr>
      <w:r w:rsidRPr="002543EB">
        <w:rPr>
          <w:smallCaps/>
          <w:sz w:val="24"/>
          <w:szCs w:val="24"/>
          <w:lang w:eastAsia="ru-RU"/>
        </w:rPr>
        <w:t>для проведения текущего контроля и промежуточной аттестации</w:t>
      </w:r>
      <w:r w:rsidRPr="002543EB">
        <w:rPr>
          <w:b/>
          <w:smallCaps/>
          <w:sz w:val="24"/>
          <w:szCs w:val="24"/>
          <w:lang w:eastAsia="ru-RU"/>
        </w:rPr>
        <w:t xml:space="preserve"> </w:t>
      </w:r>
    </w:p>
    <w:p w14:paraId="618401CA" w14:textId="77777777" w:rsidR="00456822" w:rsidRPr="002543EB" w:rsidRDefault="00456822" w:rsidP="00456822">
      <w:pPr>
        <w:spacing w:line="276" w:lineRule="auto"/>
        <w:contextualSpacing/>
        <w:jc w:val="center"/>
        <w:rPr>
          <w:caps/>
          <w:lang w:eastAsia="ru-RU"/>
        </w:rPr>
      </w:pPr>
      <w:r w:rsidRPr="002543EB">
        <w:rPr>
          <w:caps/>
          <w:lang w:eastAsia="ru-RU"/>
        </w:rPr>
        <w:t>по учебной дисциплине</w:t>
      </w:r>
    </w:p>
    <w:p w14:paraId="20457DB9" w14:textId="77777777" w:rsidR="00456822" w:rsidRPr="002543EB" w:rsidRDefault="00456822" w:rsidP="00456822">
      <w:pPr>
        <w:jc w:val="center"/>
        <w:rPr>
          <w:b/>
          <w:sz w:val="28"/>
          <w:szCs w:val="28"/>
          <w:lang w:eastAsia="ru-RU"/>
        </w:rPr>
      </w:pPr>
      <w:r w:rsidRPr="002543EB">
        <w:rPr>
          <w:b/>
          <w:caps/>
          <w:smallCaps/>
          <w:sz w:val="24"/>
          <w:szCs w:val="24"/>
          <w:lang w:eastAsia="ru-RU"/>
        </w:rPr>
        <w:t>о</w:t>
      </w:r>
      <w:r>
        <w:rPr>
          <w:b/>
          <w:caps/>
          <w:smallCaps/>
          <w:sz w:val="24"/>
          <w:szCs w:val="24"/>
          <w:lang w:eastAsia="ru-RU"/>
        </w:rPr>
        <w:t>уД. 05</w:t>
      </w:r>
      <w:r w:rsidRPr="002543EB">
        <w:rPr>
          <w:b/>
          <w:caps/>
          <w:smallCaps/>
          <w:sz w:val="24"/>
          <w:szCs w:val="24"/>
          <w:lang w:eastAsia="ru-RU"/>
        </w:rPr>
        <w:t xml:space="preserve"> </w:t>
      </w:r>
      <w:r>
        <w:rPr>
          <w:b/>
          <w:sz w:val="28"/>
          <w:szCs w:val="28"/>
          <w:lang w:eastAsia="ru-RU"/>
        </w:rPr>
        <w:t>ИСТОРИЯ</w:t>
      </w:r>
    </w:p>
    <w:p w14:paraId="24F4E5CB" w14:textId="77777777" w:rsidR="00456822" w:rsidRPr="002543EB" w:rsidRDefault="00456822" w:rsidP="00456822">
      <w:pPr>
        <w:spacing w:line="276" w:lineRule="auto"/>
        <w:contextualSpacing/>
        <w:jc w:val="center"/>
        <w:rPr>
          <w:smallCaps/>
          <w:sz w:val="24"/>
          <w:szCs w:val="24"/>
          <w:lang w:eastAsia="ru-RU"/>
        </w:rPr>
      </w:pPr>
      <w:r w:rsidRPr="002543EB">
        <w:rPr>
          <w:smallCaps/>
          <w:sz w:val="24"/>
          <w:szCs w:val="24"/>
          <w:lang w:eastAsia="ru-RU"/>
        </w:rPr>
        <w:t xml:space="preserve">общеобразовательного цикла программы подготовки специалистов среднего звена </w:t>
      </w:r>
    </w:p>
    <w:p w14:paraId="2A4B6742" w14:textId="712DAFEA" w:rsidR="007E5D6E" w:rsidRPr="00BD0B82" w:rsidRDefault="00BD0B82" w:rsidP="00BD0B82">
      <w:pPr>
        <w:spacing w:line="276" w:lineRule="auto"/>
        <w:contextualSpacing/>
        <w:jc w:val="center"/>
        <w:rPr>
          <w:b/>
          <w:caps/>
          <w:sz w:val="24"/>
          <w:szCs w:val="24"/>
          <w:lang w:eastAsia="ru-RU"/>
        </w:rPr>
      </w:pPr>
      <w:r>
        <w:rPr>
          <w:b/>
          <w:caps/>
          <w:sz w:val="24"/>
          <w:szCs w:val="24"/>
          <w:lang w:eastAsia="ru-RU"/>
        </w:rPr>
        <w:t>по специальности</w:t>
      </w:r>
    </w:p>
    <w:p w14:paraId="0CB10A96" w14:textId="77777777" w:rsidR="00BD0B82" w:rsidRPr="008F52D9" w:rsidRDefault="00BD0B82" w:rsidP="00BD0B82">
      <w:pPr>
        <w:jc w:val="center"/>
        <w:rPr>
          <w:b/>
          <w:sz w:val="28"/>
          <w:szCs w:val="28"/>
          <w:lang w:eastAsia="ru-RU"/>
        </w:rPr>
      </w:pPr>
      <w:r>
        <w:rPr>
          <w:spacing w:val="-2"/>
          <w:sz w:val="28"/>
        </w:rPr>
        <w:t>23.02.07</w:t>
      </w:r>
      <w:r>
        <w:rPr>
          <w:sz w:val="28"/>
        </w:rPr>
        <w:t xml:space="preserve"> «Техническое обслуживание и ремонт двигателей, систем и агрегатов автомобилей» и 35.02.16«Эксплуатация и ремонт с/х техники»</w:t>
      </w:r>
    </w:p>
    <w:p w14:paraId="6C689C8C" w14:textId="77777777" w:rsidR="00456822" w:rsidRDefault="00456822" w:rsidP="00B47E44">
      <w:pPr>
        <w:ind w:hanging="2"/>
        <w:jc w:val="center"/>
        <w:rPr>
          <w:b/>
          <w:sz w:val="24"/>
          <w:szCs w:val="24"/>
          <w:lang w:eastAsia="ru-RU"/>
        </w:rPr>
      </w:pPr>
    </w:p>
    <w:p w14:paraId="044A90E3" w14:textId="77777777" w:rsidR="00456822" w:rsidRDefault="00456822" w:rsidP="00B47E44">
      <w:pPr>
        <w:ind w:hanging="2"/>
        <w:jc w:val="center"/>
        <w:rPr>
          <w:b/>
          <w:sz w:val="24"/>
          <w:szCs w:val="24"/>
          <w:lang w:eastAsia="ru-RU"/>
        </w:rPr>
      </w:pPr>
    </w:p>
    <w:p w14:paraId="3BA508D7" w14:textId="77777777" w:rsidR="00456822" w:rsidRDefault="00456822" w:rsidP="00B47E44">
      <w:pPr>
        <w:ind w:hanging="2"/>
        <w:jc w:val="center"/>
        <w:rPr>
          <w:b/>
          <w:sz w:val="24"/>
          <w:szCs w:val="24"/>
          <w:lang w:eastAsia="ru-RU"/>
        </w:rPr>
      </w:pPr>
    </w:p>
    <w:p w14:paraId="4550F8AC" w14:textId="77777777" w:rsidR="00456822" w:rsidRDefault="00456822" w:rsidP="00B47E44">
      <w:pPr>
        <w:ind w:hanging="2"/>
        <w:jc w:val="center"/>
        <w:rPr>
          <w:b/>
          <w:sz w:val="24"/>
          <w:szCs w:val="24"/>
          <w:lang w:eastAsia="ru-RU"/>
        </w:rPr>
      </w:pPr>
    </w:p>
    <w:p w14:paraId="4E60ACC9" w14:textId="77777777" w:rsidR="00456822" w:rsidRDefault="00456822" w:rsidP="00B47E44">
      <w:pPr>
        <w:ind w:hanging="2"/>
        <w:jc w:val="center"/>
        <w:rPr>
          <w:b/>
          <w:sz w:val="24"/>
          <w:szCs w:val="24"/>
          <w:lang w:eastAsia="ru-RU"/>
        </w:rPr>
      </w:pPr>
    </w:p>
    <w:p w14:paraId="6DD16DBD" w14:textId="77777777" w:rsidR="00456822" w:rsidRDefault="00456822" w:rsidP="00B47E44">
      <w:pPr>
        <w:ind w:hanging="2"/>
        <w:jc w:val="center"/>
        <w:rPr>
          <w:b/>
          <w:sz w:val="24"/>
          <w:szCs w:val="24"/>
          <w:lang w:eastAsia="ru-RU"/>
        </w:rPr>
      </w:pPr>
    </w:p>
    <w:p w14:paraId="166BD9E2" w14:textId="77777777" w:rsidR="00456822" w:rsidRDefault="00456822" w:rsidP="00B47E44">
      <w:pPr>
        <w:ind w:hanging="2"/>
        <w:jc w:val="center"/>
        <w:rPr>
          <w:b/>
          <w:sz w:val="24"/>
          <w:szCs w:val="24"/>
          <w:lang w:eastAsia="ru-RU"/>
        </w:rPr>
      </w:pPr>
    </w:p>
    <w:p w14:paraId="42926E12" w14:textId="77777777" w:rsidR="00456822" w:rsidRDefault="00456822" w:rsidP="00B47E44">
      <w:pPr>
        <w:ind w:hanging="2"/>
        <w:jc w:val="center"/>
        <w:rPr>
          <w:b/>
          <w:sz w:val="24"/>
          <w:szCs w:val="24"/>
          <w:lang w:eastAsia="ru-RU"/>
        </w:rPr>
      </w:pPr>
    </w:p>
    <w:p w14:paraId="345AA8A0" w14:textId="77777777" w:rsidR="00456822" w:rsidRDefault="00456822" w:rsidP="00B47E44">
      <w:pPr>
        <w:ind w:hanging="2"/>
        <w:jc w:val="center"/>
        <w:rPr>
          <w:rFonts w:ascii="OfficinaSansBookC" w:hAnsi="OfficinaSansBookC" w:cs="OfficinaSansBookC"/>
          <w:sz w:val="28"/>
          <w:szCs w:val="28"/>
        </w:rPr>
      </w:pPr>
      <w:r w:rsidRPr="002543EB">
        <w:rPr>
          <w:b/>
          <w:sz w:val="24"/>
          <w:szCs w:val="24"/>
          <w:lang w:eastAsia="ru-RU"/>
        </w:rPr>
        <w:t>202</w:t>
      </w:r>
      <w:r>
        <w:rPr>
          <w:b/>
          <w:sz w:val="24"/>
          <w:szCs w:val="24"/>
          <w:lang w:eastAsia="ru-RU"/>
        </w:rPr>
        <w:t>4</w:t>
      </w:r>
      <w:r w:rsidRPr="002543EB">
        <w:rPr>
          <w:b/>
          <w:sz w:val="24"/>
          <w:szCs w:val="24"/>
          <w:lang w:eastAsia="ru-RU"/>
        </w:rPr>
        <w:t>г</w:t>
      </w:r>
      <w:r w:rsidRPr="001020B0">
        <w:rPr>
          <w:rFonts w:ascii="OfficinaSansBookC" w:hAnsi="OfficinaSansBookC" w:cs="OfficinaSansBookC"/>
          <w:sz w:val="28"/>
          <w:szCs w:val="28"/>
        </w:rPr>
        <w:t xml:space="preserve"> </w:t>
      </w:r>
    </w:p>
    <w:p w14:paraId="0D077012" w14:textId="77777777" w:rsidR="00BD0B82" w:rsidRDefault="00BD0B82" w:rsidP="00BD0B82">
      <w:pPr>
        <w:jc w:val="center"/>
        <w:rPr>
          <w:sz w:val="28"/>
        </w:rPr>
      </w:pPr>
    </w:p>
    <w:p w14:paraId="1B37ED08" w14:textId="5810744B" w:rsidR="00BD0B82" w:rsidRPr="008F52D9" w:rsidRDefault="00456822" w:rsidP="00BD0B82">
      <w:pPr>
        <w:jc w:val="center"/>
        <w:rPr>
          <w:b/>
          <w:sz w:val="28"/>
          <w:szCs w:val="28"/>
          <w:lang w:eastAsia="ru-RU"/>
        </w:rPr>
      </w:pPr>
      <w:r w:rsidRPr="00BD0B82">
        <w:rPr>
          <w:sz w:val="28"/>
          <w:szCs w:val="28"/>
        </w:rPr>
        <w:lastRenderedPageBreak/>
        <w:t>Фонд оценочных средств по учебной дисциплине ОУД.05. История разработан на основе ФГОС СПО по специальности</w:t>
      </w:r>
      <w:r w:rsidR="00BD0B82" w:rsidRPr="00BD0B82">
        <w:rPr>
          <w:sz w:val="28"/>
          <w:szCs w:val="28"/>
        </w:rPr>
        <w:t xml:space="preserve"> </w:t>
      </w:r>
      <w:r w:rsidR="00BD0B82" w:rsidRPr="00BD0B82">
        <w:rPr>
          <w:spacing w:val="-2"/>
          <w:sz w:val="28"/>
          <w:szCs w:val="28"/>
        </w:rPr>
        <w:t>23.02.07</w:t>
      </w:r>
      <w:r w:rsidR="00BD0B82" w:rsidRPr="00BD0B82">
        <w:rPr>
          <w:sz w:val="28"/>
          <w:szCs w:val="28"/>
        </w:rPr>
        <w:t xml:space="preserve"> «Техническое обслуживание и ремонт двигателей, систем и агрегатов автомобилей» и 35.02.16«Эксплуатация и ремонт с/х техники»</w:t>
      </w:r>
      <w:r w:rsidR="00BD0B82" w:rsidRPr="00BD0B82">
        <w:rPr>
          <w:spacing w:val="-2"/>
          <w:sz w:val="28"/>
        </w:rPr>
        <w:t xml:space="preserve"> </w:t>
      </w:r>
      <w:r w:rsidR="00BD0B82">
        <w:rPr>
          <w:spacing w:val="-2"/>
          <w:sz w:val="28"/>
        </w:rPr>
        <w:t>23.02.07</w:t>
      </w:r>
      <w:r w:rsidR="00BD0B82">
        <w:rPr>
          <w:sz w:val="28"/>
        </w:rPr>
        <w:t xml:space="preserve"> «Техническое обслуживание и ремонт двигателей, систем и агрегатов автомобилей» и 35.02.16«Эксплуатация и ремонт с/х техники»СПО по программе углубленной подготовки  и рабочей программе учебной дисциплины ОУД .05.История </w:t>
      </w:r>
    </w:p>
    <w:p w14:paraId="3B877219" w14:textId="56310C96" w:rsidR="00BD0B82" w:rsidRPr="00BD0B82" w:rsidRDefault="00BD0B82" w:rsidP="00BD0B82">
      <w:pPr>
        <w:jc w:val="center"/>
        <w:rPr>
          <w:b/>
          <w:sz w:val="28"/>
          <w:szCs w:val="28"/>
          <w:lang w:eastAsia="ru-RU"/>
        </w:rPr>
      </w:pPr>
    </w:p>
    <w:p w14:paraId="3C5754D9" w14:textId="0A4A3AF0" w:rsidR="00456822" w:rsidRPr="00BD0B82" w:rsidRDefault="00456822" w:rsidP="00BD0B82">
      <w:pPr>
        <w:pStyle w:val="TableParagraph"/>
        <w:ind w:left="255" w:right="45" w:firstLine="720"/>
        <w:rPr>
          <w:sz w:val="28"/>
          <w:szCs w:val="28"/>
        </w:rPr>
      </w:pPr>
      <w:r w:rsidRPr="00BD0B82">
        <w:rPr>
          <w:spacing w:val="46"/>
          <w:w w:val="150"/>
          <w:sz w:val="28"/>
          <w:szCs w:val="28"/>
        </w:rPr>
        <w:t xml:space="preserve"> </w:t>
      </w:r>
    </w:p>
    <w:p w14:paraId="7D5EDA5A" w14:textId="77777777" w:rsidR="00456822" w:rsidRPr="00BD0B82" w:rsidRDefault="00456822" w:rsidP="00456822">
      <w:pPr>
        <w:pStyle w:val="TableParagraph"/>
        <w:ind w:right="45"/>
        <w:rPr>
          <w:sz w:val="28"/>
        </w:rPr>
      </w:pPr>
    </w:p>
    <w:p w14:paraId="3AEBA083" w14:textId="77777777" w:rsidR="00456822" w:rsidRPr="00BD0B82" w:rsidRDefault="00456822" w:rsidP="00456822">
      <w:pPr>
        <w:pStyle w:val="TableParagraph"/>
        <w:ind w:right="45"/>
        <w:rPr>
          <w:sz w:val="28"/>
        </w:rPr>
      </w:pPr>
    </w:p>
    <w:p w14:paraId="7C799821" w14:textId="77777777" w:rsidR="00456822" w:rsidRPr="00BD0B82" w:rsidRDefault="00456822" w:rsidP="00456822">
      <w:pPr>
        <w:pStyle w:val="TableParagraph"/>
        <w:ind w:right="45"/>
        <w:rPr>
          <w:sz w:val="28"/>
        </w:rPr>
      </w:pPr>
    </w:p>
    <w:p w14:paraId="5FCE2252" w14:textId="77777777" w:rsidR="00456822" w:rsidRPr="00BD0B82" w:rsidRDefault="00456822" w:rsidP="00456822">
      <w:pPr>
        <w:pStyle w:val="TableParagraph"/>
        <w:ind w:right="45"/>
        <w:rPr>
          <w:sz w:val="28"/>
        </w:rPr>
      </w:pPr>
    </w:p>
    <w:p w14:paraId="02079935" w14:textId="77777777" w:rsidR="00456822" w:rsidRPr="00BD0B82" w:rsidRDefault="00456822" w:rsidP="00456822">
      <w:pPr>
        <w:pStyle w:val="TableParagraph"/>
        <w:ind w:right="45"/>
        <w:rPr>
          <w:sz w:val="28"/>
        </w:rPr>
      </w:pPr>
    </w:p>
    <w:p w14:paraId="788D2B91" w14:textId="77777777" w:rsidR="00456822" w:rsidRPr="00BD0B82" w:rsidRDefault="00456822" w:rsidP="00456822">
      <w:pPr>
        <w:pStyle w:val="TableParagraph"/>
        <w:ind w:right="45"/>
        <w:rPr>
          <w:sz w:val="28"/>
        </w:rPr>
      </w:pPr>
    </w:p>
    <w:p w14:paraId="5ACD450D" w14:textId="77777777" w:rsidR="00456822" w:rsidRDefault="00456822" w:rsidP="00456822">
      <w:pPr>
        <w:pStyle w:val="TableParagraph"/>
        <w:ind w:right="45"/>
        <w:rPr>
          <w:sz w:val="28"/>
        </w:rPr>
      </w:pPr>
    </w:p>
    <w:p w14:paraId="0FDED95E" w14:textId="77777777" w:rsidR="00456822" w:rsidRDefault="00456822" w:rsidP="00456822">
      <w:pPr>
        <w:pStyle w:val="TableParagraph"/>
        <w:ind w:right="45"/>
        <w:rPr>
          <w:sz w:val="28"/>
        </w:rPr>
      </w:pPr>
    </w:p>
    <w:p w14:paraId="7345B639" w14:textId="77777777" w:rsidR="00456822" w:rsidRDefault="00456822" w:rsidP="00456822">
      <w:pPr>
        <w:pStyle w:val="TableParagraph"/>
        <w:ind w:right="45"/>
        <w:rPr>
          <w:sz w:val="28"/>
        </w:rPr>
      </w:pPr>
    </w:p>
    <w:p w14:paraId="546CA90F" w14:textId="77777777" w:rsidR="00456822" w:rsidRDefault="00456822" w:rsidP="00456822">
      <w:pPr>
        <w:pStyle w:val="TableParagraph"/>
        <w:ind w:right="45"/>
        <w:rPr>
          <w:sz w:val="28"/>
        </w:rPr>
      </w:pPr>
    </w:p>
    <w:p w14:paraId="679E8421" w14:textId="77777777" w:rsidR="00456822" w:rsidRDefault="00456822" w:rsidP="00456822">
      <w:pPr>
        <w:pStyle w:val="TableParagraph"/>
        <w:ind w:right="45"/>
        <w:rPr>
          <w:sz w:val="28"/>
        </w:rPr>
      </w:pPr>
    </w:p>
    <w:p w14:paraId="473FE478" w14:textId="77777777" w:rsidR="00456822" w:rsidRDefault="00456822" w:rsidP="00456822">
      <w:pPr>
        <w:pStyle w:val="TableParagraph"/>
        <w:ind w:right="45"/>
        <w:rPr>
          <w:sz w:val="28"/>
        </w:rPr>
      </w:pPr>
    </w:p>
    <w:p w14:paraId="792C9A72" w14:textId="77777777" w:rsidR="00456822" w:rsidRPr="00C12DE4" w:rsidRDefault="00456822" w:rsidP="00456822">
      <w:pPr>
        <w:pStyle w:val="TableParagraph"/>
        <w:ind w:right="45"/>
        <w:rPr>
          <w:sz w:val="28"/>
        </w:rPr>
      </w:pPr>
    </w:p>
    <w:p w14:paraId="3F2DF2DD" w14:textId="77777777" w:rsidR="00456822" w:rsidRPr="00456822" w:rsidRDefault="00456822" w:rsidP="00456822">
      <w:pPr>
        <w:pStyle w:val="TableParagraph"/>
        <w:ind w:left="0" w:right="45"/>
        <w:rPr>
          <w:sz w:val="28"/>
        </w:rPr>
      </w:pPr>
    </w:p>
    <w:p w14:paraId="60CACE0B" w14:textId="77777777" w:rsidR="00456822" w:rsidRPr="00456822" w:rsidRDefault="00456822" w:rsidP="00456822">
      <w:pPr>
        <w:pStyle w:val="TableParagraph"/>
        <w:ind w:left="0" w:right="45"/>
        <w:rPr>
          <w:sz w:val="28"/>
        </w:rPr>
      </w:pPr>
    </w:p>
    <w:p w14:paraId="5F4F59F4" w14:textId="77777777" w:rsidR="00456822" w:rsidRPr="00456822" w:rsidRDefault="00456822" w:rsidP="00456822">
      <w:pPr>
        <w:pStyle w:val="TableParagraph"/>
        <w:ind w:left="0" w:right="45"/>
        <w:rPr>
          <w:sz w:val="28"/>
        </w:rPr>
      </w:pPr>
    </w:p>
    <w:p w14:paraId="1BB66C47" w14:textId="5BD707E8" w:rsidR="00456822" w:rsidRDefault="00D004AE" w:rsidP="00456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rPr>
      </w:pPr>
      <w:r>
        <w:rPr>
          <w:rFonts w:ascii="Times New Roman" w:eastAsia="Calibri" w:hAnsi="Times New Roman"/>
          <w:noProof/>
          <w:lang w:eastAsia="ru-RU"/>
        </w:rPr>
        <w:drawing>
          <wp:inline distT="0" distB="0" distL="0" distR="0" wp14:anchorId="6AC457ED" wp14:editId="72207448">
            <wp:extent cx="5939790" cy="1703178"/>
            <wp:effectExtent l="0" t="0" r="3810" b="0"/>
            <wp:docPr id="13" name="Рисунок 1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bookmarkStart w:id="0" w:name="_GoBack"/>
      <w:bookmarkEnd w:id="0"/>
    </w:p>
    <w:p w14:paraId="40648F13" w14:textId="77777777" w:rsidR="00456822" w:rsidRDefault="00456822" w:rsidP="00456822">
      <w:pPr>
        <w:pStyle w:val="TableParagraph"/>
        <w:ind w:left="0" w:right="45"/>
        <w:rPr>
          <w:sz w:val="28"/>
        </w:rPr>
      </w:pPr>
    </w:p>
    <w:p w14:paraId="6CD196FA" w14:textId="77777777" w:rsidR="00456822" w:rsidRDefault="00456822" w:rsidP="00456822">
      <w:pPr>
        <w:pStyle w:val="TableParagraph"/>
        <w:ind w:left="0" w:right="45"/>
        <w:rPr>
          <w:sz w:val="28"/>
        </w:rPr>
      </w:pPr>
    </w:p>
    <w:p w14:paraId="3F99F52C" w14:textId="77777777" w:rsidR="00456822" w:rsidRDefault="00456822" w:rsidP="00456822">
      <w:pPr>
        <w:pStyle w:val="TableParagraph"/>
        <w:ind w:left="0" w:right="45"/>
        <w:rPr>
          <w:sz w:val="28"/>
        </w:rPr>
      </w:pPr>
    </w:p>
    <w:p w14:paraId="105F78AC" w14:textId="77777777" w:rsidR="00456822" w:rsidRDefault="00456822" w:rsidP="00456822">
      <w:pPr>
        <w:pStyle w:val="TableParagraph"/>
        <w:ind w:left="0" w:right="45"/>
        <w:rPr>
          <w:sz w:val="28"/>
        </w:rPr>
      </w:pPr>
    </w:p>
    <w:p w14:paraId="39A5103D" w14:textId="77777777" w:rsidR="00456822" w:rsidRDefault="00456822" w:rsidP="00456822">
      <w:pPr>
        <w:pStyle w:val="TableParagraph"/>
        <w:ind w:left="0" w:right="45"/>
        <w:rPr>
          <w:sz w:val="28"/>
        </w:rPr>
      </w:pPr>
    </w:p>
    <w:p w14:paraId="4E2BFAA5" w14:textId="163712B9" w:rsidR="00456822" w:rsidRDefault="00456822" w:rsidP="00456822">
      <w:pPr>
        <w:rPr>
          <w:rFonts w:ascii="OfficinaSansBookC" w:hAnsi="OfficinaSansBookC" w:cs="OfficinaSansBookC"/>
          <w:sz w:val="28"/>
          <w:szCs w:val="28"/>
        </w:rPr>
      </w:pPr>
      <w:r>
        <w:rPr>
          <w:b/>
          <w:bCs/>
          <w:sz w:val="28"/>
        </w:rPr>
        <w:t>С</w:t>
      </w:r>
      <w:r w:rsidRPr="00E858A5">
        <w:rPr>
          <w:b/>
          <w:bCs/>
          <w:sz w:val="24"/>
        </w:rPr>
        <w:t>ОСТАВИТЕЛЬ</w:t>
      </w:r>
      <w:r w:rsidRPr="00711A89">
        <w:rPr>
          <w:sz w:val="28"/>
        </w:rPr>
        <w:t xml:space="preserve">: преподаватель ГАПОУ «Сабинский аграрный колледж» </w:t>
      </w:r>
      <w:r>
        <w:rPr>
          <w:sz w:val="28"/>
        </w:rPr>
        <w:t>Хадиева Л.А.</w:t>
      </w:r>
    </w:p>
    <w:p w14:paraId="083B779E" w14:textId="77777777" w:rsidR="00456822" w:rsidRDefault="00456822" w:rsidP="00B47E44">
      <w:pPr>
        <w:ind w:hanging="2"/>
        <w:jc w:val="center"/>
        <w:rPr>
          <w:rFonts w:ascii="OfficinaSansBookC" w:hAnsi="OfficinaSansBookC" w:cs="OfficinaSansBookC"/>
          <w:sz w:val="28"/>
          <w:szCs w:val="28"/>
        </w:rPr>
      </w:pPr>
    </w:p>
    <w:p w14:paraId="68BCA7ED" w14:textId="1503CF14" w:rsidR="007E5D6E" w:rsidRPr="001020B0" w:rsidRDefault="007E5D6E" w:rsidP="00B47E44">
      <w:pPr>
        <w:ind w:hanging="2"/>
        <w:jc w:val="center"/>
        <w:rPr>
          <w:rFonts w:ascii="OfficinaSansBookC" w:hAnsi="OfficinaSansBookC" w:cs="OfficinaSansBookC"/>
          <w:sz w:val="28"/>
          <w:szCs w:val="28"/>
        </w:rPr>
      </w:pPr>
      <w:r w:rsidRPr="001020B0">
        <w:rPr>
          <w:rFonts w:ascii="OfficinaSansBookC" w:hAnsi="OfficinaSansBookC" w:cs="OfficinaSansBookC"/>
          <w:sz w:val="28"/>
          <w:szCs w:val="28"/>
        </w:rPr>
        <w:br w:type="page"/>
      </w:r>
    </w:p>
    <w:p w14:paraId="6FC8A032" w14:textId="77777777" w:rsidR="001020B0" w:rsidRPr="001020B0" w:rsidRDefault="001020B0">
      <w:pPr>
        <w:rPr>
          <w:rFonts w:ascii="OfficinaSansBookC" w:hAnsi="OfficinaSansBookC"/>
        </w:rPr>
      </w:pPr>
      <w:r w:rsidRPr="001020B0">
        <w:rPr>
          <w:rFonts w:ascii="OfficinaSansBookC" w:hAnsi="OfficinaSansBookC"/>
        </w:rPr>
        <w:lastRenderedPageBreak/>
        <w:br w:type="page"/>
      </w:r>
    </w:p>
    <w:p w14:paraId="2202E7B4" w14:textId="1C612711" w:rsidR="00E2345A" w:rsidRDefault="004C7397" w:rsidP="004C7397">
      <w:pPr>
        <w:spacing w:after="0" w:line="276" w:lineRule="auto"/>
        <w:jc w:val="center"/>
        <w:rPr>
          <w:rFonts w:ascii="OfficinaSansBookC" w:hAnsi="OfficinaSansBookC"/>
          <w:b/>
          <w:bCs/>
          <w:sz w:val="28"/>
          <w:szCs w:val="28"/>
        </w:rPr>
      </w:pPr>
      <w:r>
        <w:rPr>
          <w:rFonts w:ascii="OfficinaSansBookC" w:hAnsi="OfficinaSansBookC"/>
          <w:b/>
          <w:bCs/>
          <w:sz w:val="28"/>
          <w:szCs w:val="28"/>
        </w:rPr>
        <w:lastRenderedPageBreak/>
        <w:t>СОДЕРЖАНИЕ</w:t>
      </w:r>
    </w:p>
    <w:sdt>
      <w:sdtPr>
        <w:id w:val="760574609"/>
        <w:docPartObj>
          <w:docPartGallery w:val="Table of Contents"/>
          <w:docPartUnique/>
        </w:docPartObj>
      </w:sdtPr>
      <w:sdtEndPr>
        <w:rPr>
          <w:b/>
          <w:bCs/>
        </w:rPr>
      </w:sdtEndPr>
      <w:sdtContent>
        <w:p w14:paraId="63093269" w14:textId="268FBD1D" w:rsidR="004C7397" w:rsidRDefault="004C7397">
          <w:pPr>
            <w:pStyle w:val="ad"/>
          </w:pPr>
        </w:p>
        <w:p w14:paraId="4251DA94" w14:textId="7EE8093D" w:rsidR="004C7397" w:rsidRPr="004C7397" w:rsidRDefault="004C7397">
          <w:pPr>
            <w:pStyle w:val="11"/>
            <w:tabs>
              <w:tab w:val="right" w:leader="dot" w:pos="9344"/>
            </w:tabs>
            <w:rPr>
              <w:rFonts w:ascii="OfficinaSansBookC" w:eastAsiaTheme="minorEastAsia" w:hAnsi="OfficinaSansBookC"/>
              <w:noProof/>
              <w:sz w:val="28"/>
              <w:szCs w:val="28"/>
              <w:lang w:eastAsia="ru-RU"/>
            </w:rPr>
          </w:pPr>
          <w:r w:rsidRPr="004C7397">
            <w:rPr>
              <w:rFonts w:ascii="OfficinaSansBookC" w:hAnsi="OfficinaSansBookC"/>
              <w:sz w:val="28"/>
              <w:szCs w:val="28"/>
            </w:rPr>
            <w:fldChar w:fldCharType="begin"/>
          </w:r>
          <w:r w:rsidRPr="004C7397">
            <w:rPr>
              <w:rFonts w:ascii="OfficinaSansBookC" w:hAnsi="OfficinaSansBookC"/>
              <w:sz w:val="28"/>
              <w:szCs w:val="28"/>
            </w:rPr>
            <w:instrText xml:space="preserve"> TOC \o "1-3" \h \z \u </w:instrText>
          </w:r>
          <w:r w:rsidRPr="004C7397">
            <w:rPr>
              <w:rFonts w:ascii="OfficinaSansBookC" w:hAnsi="OfficinaSansBookC"/>
              <w:sz w:val="28"/>
              <w:szCs w:val="28"/>
            </w:rPr>
            <w:fldChar w:fldCharType="separate"/>
          </w:r>
          <w:hyperlink w:anchor="_Toc125324413" w:history="1">
            <w:r w:rsidRPr="004C7397">
              <w:rPr>
                <w:rStyle w:val="afa"/>
                <w:rFonts w:ascii="OfficinaSansBookC" w:hAnsi="OfficinaSansBookC"/>
                <w:noProof/>
                <w:sz w:val="28"/>
                <w:szCs w:val="28"/>
              </w:rPr>
              <w:t>1. Примерный фонд оценочных средств для входного, текущего, рубежного контроля и промежуточной аттестации</w:t>
            </w:r>
            <w:r w:rsidRPr="004C7397">
              <w:rPr>
                <w:rFonts w:ascii="OfficinaSansBookC" w:hAnsi="OfficinaSansBookC"/>
                <w:noProof/>
                <w:webHidden/>
                <w:sz w:val="28"/>
                <w:szCs w:val="28"/>
              </w:rPr>
              <w:tab/>
            </w:r>
            <w:r w:rsidRPr="004C7397">
              <w:rPr>
                <w:rFonts w:ascii="OfficinaSansBookC" w:hAnsi="OfficinaSansBookC"/>
                <w:noProof/>
                <w:webHidden/>
                <w:sz w:val="28"/>
                <w:szCs w:val="28"/>
              </w:rPr>
              <w:fldChar w:fldCharType="begin"/>
            </w:r>
            <w:r w:rsidRPr="004C7397">
              <w:rPr>
                <w:rFonts w:ascii="OfficinaSansBookC" w:hAnsi="OfficinaSansBookC"/>
                <w:noProof/>
                <w:webHidden/>
                <w:sz w:val="28"/>
                <w:szCs w:val="28"/>
              </w:rPr>
              <w:instrText xml:space="preserve"> PAGEREF _Toc125324413 \h </w:instrText>
            </w:r>
            <w:r w:rsidRPr="004C7397">
              <w:rPr>
                <w:rFonts w:ascii="OfficinaSansBookC" w:hAnsi="OfficinaSansBookC"/>
                <w:noProof/>
                <w:webHidden/>
                <w:sz w:val="28"/>
                <w:szCs w:val="28"/>
              </w:rPr>
            </w:r>
            <w:r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4</w:t>
            </w:r>
            <w:r w:rsidRPr="004C7397">
              <w:rPr>
                <w:rFonts w:ascii="OfficinaSansBookC" w:hAnsi="OfficinaSansBookC"/>
                <w:noProof/>
                <w:webHidden/>
                <w:sz w:val="28"/>
                <w:szCs w:val="28"/>
              </w:rPr>
              <w:fldChar w:fldCharType="end"/>
            </w:r>
          </w:hyperlink>
        </w:p>
        <w:p w14:paraId="593B49B7" w14:textId="70F5E939" w:rsidR="004C7397" w:rsidRPr="004C7397" w:rsidRDefault="00097D3C">
          <w:pPr>
            <w:pStyle w:val="23"/>
            <w:tabs>
              <w:tab w:val="right" w:leader="dot" w:pos="9344"/>
            </w:tabs>
            <w:rPr>
              <w:rFonts w:ascii="OfficinaSansBookC" w:eastAsiaTheme="minorEastAsia" w:hAnsi="OfficinaSansBookC"/>
              <w:noProof/>
              <w:sz w:val="28"/>
              <w:szCs w:val="28"/>
              <w:lang w:eastAsia="ru-RU"/>
            </w:rPr>
          </w:pPr>
          <w:hyperlink w:anchor="_Toc125324414" w:history="1">
            <w:r w:rsidR="004C7397" w:rsidRPr="004C7397">
              <w:rPr>
                <w:rStyle w:val="afa"/>
                <w:rFonts w:ascii="OfficinaSansBookC" w:hAnsi="OfficinaSansBookC"/>
                <w:noProof/>
                <w:sz w:val="28"/>
                <w:szCs w:val="28"/>
              </w:rPr>
              <w:t>1.1. «Модельные примеры» фонда оценочных средств для входного контроля (диагностическая работа)</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_Toc125324414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4</w:t>
            </w:r>
            <w:r w:rsidR="004C7397" w:rsidRPr="004C7397">
              <w:rPr>
                <w:rFonts w:ascii="OfficinaSansBookC" w:hAnsi="OfficinaSansBookC"/>
                <w:noProof/>
                <w:webHidden/>
                <w:sz w:val="28"/>
                <w:szCs w:val="28"/>
              </w:rPr>
              <w:fldChar w:fldCharType="end"/>
            </w:r>
          </w:hyperlink>
        </w:p>
        <w:p w14:paraId="5287C52D" w14:textId="388C7B7F" w:rsidR="004C7397" w:rsidRPr="004C7397" w:rsidRDefault="00097D3C">
          <w:pPr>
            <w:pStyle w:val="23"/>
            <w:tabs>
              <w:tab w:val="right" w:leader="dot" w:pos="9344"/>
            </w:tabs>
            <w:rPr>
              <w:rFonts w:ascii="OfficinaSansBookC" w:eastAsiaTheme="minorEastAsia" w:hAnsi="OfficinaSansBookC"/>
              <w:noProof/>
              <w:sz w:val="28"/>
              <w:szCs w:val="28"/>
              <w:lang w:eastAsia="ru-RU"/>
            </w:rPr>
          </w:pPr>
          <w:hyperlink w:anchor="_Toc125324415" w:history="1">
            <w:r w:rsidR="004C7397" w:rsidRPr="004C7397">
              <w:rPr>
                <w:rStyle w:val="afa"/>
                <w:rFonts w:ascii="OfficinaSansBookC" w:hAnsi="OfficinaSansBookC"/>
                <w:noProof/>
                <w:sz w:val="28"/>
                <w:szCs w:val="28"/>
              </w:rPr>
              <w:t>1.2. «Модельные примеры» фонда оценочных средств для текущего контроля</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_Toc125324415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21</w:t>
            </w:r>
            <w:r w:rsidR="004C7397" w:rsidRPr="004C7397">
              <w:rPr>
                <w:rFonts w:ascii="OfficinaSansBookC" w:hAnsi="OfficinaSansBookC"/>
                <w:noProof/>
                <w:webHidden/>
                <w:sz w:val="28"/>
                <w:szCs w:val="28"/>
              </w:rPr>
              <w:fldChar w:fldCharType="end"/>
            </w:r>
          </w:hyperlink>
        </w:p>
        <w:p w14:paraId="3DA42511" w14:textId="0F7FE414" w:rsidR="004C7397" w:rsidRPr="004C7397" w:rsidRDefault="00097D3C">
          <w:pPr>
            <w:pStyle w:val="31"/>
            <w:tabs>
              <w:tab w:val="right" w:leader="dot" w:pos="9344"/>
            </w:tabs>
            <w:rPr>
              <w:rFonts w:ascii="OfficinaSansBookC" w:eastAsiaTheme="minorEastAsia" w:hAnsi="OfficinaSansBookC"/>
              <w:noProof/>
              <w:sz w:val="28"/>
              <w:szCs w:val="28"/>
              <w:lang w:eastAsia="ru-RU"/>
            </w:rPr>
          </w:pPr>
          <w:hyperlink w:anchor="_Toc125324416" w:history="1">
            <w:r w:rsidR="004C7397" w:rsidRPr="004C7397">
              <w:rPr>
                <w:rStyle w:val="afa"/>
                <w:rFonts w:ascii="OfficinaSansBookC" w:hAnsi="OfficinaSansBookC"/>
                <w:noProof/>
                <w:sz w:val="28"/>
                <w:szCs w:val="28"/>
              </w:rPr>
              <w:t>1.2.1. Самооценка образовательных результатов обучающимися</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_Toc125324416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21</w:t>
            </w:r>
            <w:r w:rsidR="004C7397" w:rsidRPr="004C7397">
              <w:rPr>
                <w:rFonts w:ascii="OfficinaSansBookC" w:hAnsi="OfficinaSansBookC"/>
                <w:noProof/>
                <w:webHidden/>
                <w:sz w:val="28"/>
                <w:szCs w:val="28"/>
              </w:rPr>
              <w:fldChar w:fldCharType="end"/>
            </w:r>
          </w:hyperlink>
        </w:p>
        <w:p w14:paraId="5D2ECF39" w14:textId="781DD7A6" w:rsidR="004C7397" w:rsidRPr="004C7397" w:rsidRDefault="00097D3C">
          <w:pPr>
            <w:pStyle w:val="31"/>
            <w:tabs>
              <w:tab w:val="right" w:leader="dot" w:pos="9344"/>
            </w:tabs>
            <w:rPr>
              <w:rFonts w:ascii="OfficinaSansBookC" w:eastAsiaTheme="minorEastAsia" w:hAnsi="OfficinaSansBookC"/>
              <w:noProof/>
              <w:sz w:val="28"/>
              <w:szCs w:val="28"/>
              <w:lang w:eastAsia="ru-RU"/>
            </w:rPr>
          </w:pPr>
          <w:hyperlink w:anchor="_Toc125324417" w:history="1">
            <w:r w:rsidR="004C7397" w:rsidRPr="004C7397">
              <w:rPr>
                <w:rStyle w:val="afa"/>
                <w:rFonts w:ascii="OfficinaSansBookC" w:hAnsi="OfficinaSansBookC"/>
                <w:noProof/>
                <w:sz w:val="28"/>
                <w:szCs w:val="28"/>
              </w:rPr>
              <w:t>1.2.2. Критерии оценивания устного ответа обучающегося</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_Toc125324417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26</w:t>
            </w:r>
            <w:r w:rsidR="004C7397" w:rsidRPr="004C7397">
              <w:rPr>
                <w:rFonts w:ascii="OfficinaSansBookC" w:hAnsi="OfficinaSansBookC"/>
                <w:noProof/>
                <w:webHidden/>
                <w:sz w:val="28"/>
                <w:szCs w:val="28"/>
              </w:rPr>
              <w:fldChar w:fldCharType="end"/>
            </w:r>
          </w:hyperlink>
        </w:p>
        <w:p w14:paraId="67D09393" w14:textId="57039F48" w:rsidR="004C7397" w:rsidRPr="004C7397" w:rsidRDefault="00097D3C">
          <w:pPr>
            <w:pStyle w:val="11"/>
            <w:tabs>
              <w:tab w:val="right" w:leader="dot" w:pos="9344"/>
            </w:tabs>
            <w:rPr>
              <w:rFonts w:ascii="OfficinaSansBookC" w:eastAsiaTheme="minorEastAsia" w:hAnsi="OfficinaSansBookC"/>
              <w:noProof/>
              <w:sz w:val="28"/>
              <w:szCs w:val="28"/>
              <w:lang w:eastAsia="ru-RU"/>
            </w:rPr>
          </w:pPr>
          <w:hyperlink w:anchor="_Toc125324418" w:history="1">
            <w:r w:rsidR="004C7397" w:rsidRPr="004C7397">
              <w:rPr>
                <w:rStyle w:val="afa"/>
                <w:rFonts w:ascii="OfficinaSansBookC" w:hAnsi="OfficinaSansBookC"/>
                <w:noProof/>
                <w:sz w:val="28"/>
                <w:szCs w:val="28"/>
              </w:rPr>
              <w:t>1.3. «Модельные примеры» фонда оценочных средств для рубежного контроля (контрольная работа)</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_Toc125324418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29</w:t>
            </w:r>
            <w:r w:rsidR="004C7397" w:rsidRPr="004C7397">
              <w:rPr>
                <w:rFonts w:ascii="OfficinaSansBookC" w:hAnsi="OfficinaSansBookC"/>
                <w:noProof/>
                <w:webHidden/>
                <w:sz w:val="28"/>
                <w:szCs w:val="28"/>
              </w:rPr>
              <w:fldChar w:fldCharType="end"/>
            </w:r>
          </w:hyperlink>
        </w:p>
        <w:p w14:paraId="47BA4E63" w14:textId="146CB3DB" w:rsidR="004C7397" w:rsidRPr="004C7397" w:rsidRDefault="00097D3C">
          <w:pPr>
            <w:pStyle w:val="11"/>
            <w:tabs>
              <w:tab w:val="right" w:leader="dot" w:pos="9344"/>
            </w:tabs>
            <w:rPr>
              <w:rFonts w:ascii="OfficinaSansBookC" w:eastAsiaTheme="minorEastAsia" w:hAnsi="OfficinaSansBookC"/>
              <w:noProof/>
              <w:sz w:val="28"/>
              <w:szCs w:val="28"/>
              <w:lang w:eastAsia="ru-RU"/>
            </w:rPr>
          </w:pPr>
          <w:hyperlink w:anchor="_Toc125324419" w:history="1">
            <w:r w:rsidR="004C7397" w:rsidRPr="004C7397">
              <w:rPr>
                <w:rStyle w:val="afa"/>
                <w:rFonts w:ascii="OfficinaSansBookC" w:hAnsi="OfficinaSansBookC"/>
                <w:noProof/>
                <w:sz w:val="28"/>
                <w:szCs w:val="28"/>
              </w:rPr>
              <w:t>1.4. «Модельные примеры» фонда оценочных средств для промежуточной аттестации</w:t>
            </w:r>
            <w:r w:rsidR="004C7397" w:rsidRPr="004C7397">
              <w:rPr>
                <w:rFonts w:ascii="OfficinaSansBookC" w:hAnsi="OfficinaSansBookC"/>
                <w:noProof/>
                <w:webHidden/>
                <w:sz w:val="28"/>
                <w:szCs w:val="28"/>
              </w:rPr>
              <w:tab/>
            </w:r>
            <w:r w:rsidR="004C7397" w:rsidRPr="004C7397">
              <w:rPr>
                <w:rFonts w:ascii="OfficinaSansBookC" w:hAnsi="OfficinaSansBookC"/>
                <w:noProof/>
                <w:webHidden/>
                <w:sz w:val="28"/>
                <w:szCs w:val="28"/>
              </w:rPr>
              <w:fldChar w:fldCharType="begin"/>
            </w:r>
            <w:r w:rsidR="004C7397" w:rsidRPr="004C7397">
              <w:rPr>
                <w:rFonts w:ascii="OfficinaSansBookC" w:hAnsi="OfficinaSansBookC"/>
                <w:noProof/>
                <w:webHidden/>
                <w:sz w:val="28"/>
                <w:szCs w:val="28"/>
              </w:rPr>
              <w:instrText xml:space="preserve"> PAGEREF _Toc125324419 \h </w:instrText>
            </w:r>
            <w:r w:rsidR="004C7397" w:rsidRPr="004C7397">
              <w:rPr>
                <w:rFonts w:ascii="OfficinaSansBookC" w:hAnsi="OfficinaSansBookC"/>
                <w:noProof/>
                <w:webHidden/>
                <w:sz w:val="28"/>
                <w:szCs w:val="28"/>
              </w:rPr>
            </w:r>
            <w:r w:rsidR="004C7397" w:rsidRPr="004C7397">
              <w:rPr>
                <w:rFonts w:ascii="OfficinaSansBookC" w:hAnsi="OfficinaSansBookC"/>
                <w:noProof/>
                <w:webHidden/>
                <w:sz w:val="28"/>
                <w:szCs w:val="28"/>
              </w:rPr>
              <w:fldChar w:fldCharType="separate"/>
            </w:r>
            <w:r w:rsidR="00B42204">
              <w:rPr>
                <w:rFonts w:ascii="OfficinaSansBookC" w:hAnsi="OfficinaSansBookC"/>
                <w:noProof/>
                <w:webHidden/>
                <w:sz w:val="28"/>
                <w:szCs w:val="28"/>
              </w:rPr>
              <w:t>45</w:t>
            </w:r>
            <w:r w:rsidR="004C7397" w:rsidRPr="004C7397">
              <w:rPr>
                <w:rFonts w:ascii="OfficinaSansBookC" w:hAnsi="OfficinaSansBookC"/>
                <w:noProof/>
                <w:webHidden/>
                <w:sz w:val="28"/>
                <w:szCs w:val="28"/>
              </w:rPr>
              <w:fldChar w:fldCharType="end"/>
            </w:r>
          </w:hyperlink>
        </w:p>
        <w:p w14:paraId="72DFC54D" w14:textId="4BBF0D17" w:rsidR="004C7397" w:rsidRDefault="004C7397">
          <w:r w:rsidRPr="004C7397">
            <w:rPr>
              <w:rFonts w:ascii="OfficinaSansBookC" w:hAnsi="OfficinaSansBookC"/>
              <w:bCs/>
              <w:sz w:val="28"/>
              <w:szCs w:val="28"/>
            </w:rPr>
            <w:fldChar w:fldCharType="end"/>
          </w:r>
        </w:p>
      </w:sdtContent>
    </w:sdt>
    <w:p w14:paraId="7E5CBBFA" w14:textId="77777777" w:rsidR="004C7397" w:rsidRPr="004C7397" w:rsidRDefault="004C7397" w:rsidP="004C7397">
      <w:pPr>
        <w:spacing w:after="0" w:line="276" w:lineRule="auto"/>
        <w:rPr>
          <w:rFonts w:ascii="OfficinaSansBookC" w:hAnsi="OfficinaSansBookC"/>
          <w:bCs/>
          <w:sz w:val="28"/>
          <w:szCs w:val="28"/>
        </w:rPr>
      </w:pPr>
    </w:p>
    <w:p w14:paraId="647FAD98" w14:textId="77777777" w:rsidR="00E2345A" w:rsidRPr="00214CD6" w:rsidRDefault="00E2345A">
      <w:pPr>
        <w:rPr>
          <w:b/>
          <w:bCs/>
          <w:sz w:val="28"/>
          <w:szCs w:val="28"/>
          <w:lang w:val="en-US"/>
        </w:rPr>
      </w:pPr>
      <w:r w:rsidRPr="001020B0">
        <w:rPr>
          <w:rFonts w:ascii="OfficinaSansBookC" w:hAnsi="OfficinaSansBookC"/>
          <w:b/>
          <w:bCs/>
          <w:sz w:val="28"/>
          <w:szCs w:val="28"/>
        </w:rPr>
        <w:br w:type="page"/>
      </w:r>
    </w:p>
    <w:p w14:paraId="11338BD2" w14:textId="77777777" w:rsidR="00E2345A" w:rsidRPr="001F58EE" w:rsidRDefault="00E2345A" w:rsidP="001F58EE">
      <w:pPr>
        <w:pStyle w:val="1"/>
        <w:rPr>
          <w:rFonts w:ascii="OfficinaSansBookC" w:hAnsi="OfficinaSansBookC"/>
          <w:b/>
          <w:sz w:val="28"/>
          <w:szCs w:val="28"/>
        </w:rPr>
      </w:pPr>
      <w:bookmarkStart w:id="1" w:name="_Toc125324334"/>
      <w:bookmarkStart w:id="2" w:name="_Toc125324413"/>
      <w:r w:rsidRPr="001F58EE">
        <w:rPr>
          <w:rFonts w:ascii="OfficinaSansBookC" w:hAnsi="OfficinaSansBookC"/>
          <w:b/>
          <w:sz w:val="28"/>
          <w:szCs w:val="28"/>
        </w:rPr>
        <w:lastRenderedPageBreak/>
        <w:t>1. Примерный фонд оценочных средств для входного, текущего, рубежного контроля и промежуточной аттестации</w:t>
      </w:r>
      <w:bookmarkEnd w:id="1"/>
      <w:bookmarkEnd w:id="2"/>
    </w:p>
    <w:p w14:paraId="0187A47A" w14:textId="77777777" w:rsidR="00E2345A" w:rsidRPr="001F58EE" w:rsidRDefault="00E2345A" w:rsidP="001F58EE">
      <w:pPr>
        <w:pStyle w:val="2"/>
        <w:jc w:val="both"/>
        <w:rPr>
          <w:rFonts w:ascii="OfficinaSansBookC" w:hAnsi="OfficinaSansBookC"/>
          <w:b/>
          <w:sz w:val="28"/>
          <w:szCs w:val="28"/>
        </w:rPr>
      </w:pPr>
      <w:bookmarkStart w:id="3" w:name="_Toc125324335"/>
      <w:bookmarkStart w:id="4" w:name="_Toc125324414"/>
      <w:r w:rsidRPr="001F58EE">
        <w:rPr>
          <w:rFonts w:ascii="OfficinaSansBookC" w:hAnsi="OfficinaSansBookC"/>
          <w:b/>
          <w:sz w:val="28"/>
          <w:szCs w:val="28"/>
        </w:rPr>
        <w:t>1.1. «Модельные примеры» фонда оценочных средств для входного контроля (диагностическая работа)</w:t>
      </w:r>
      <w:bookmarkEnd w:id="3"/>
      <w:bookmarkEnd w:id="4"/>
    </w:p>
    <w:p w14:paraId="4BBD7DBD" w14:textId="77777777" w:rsidR="00E2345A" w:rsidRPr="001020B0" w:rsidRDefault="00E2345A" w:rsidP="001F58EE">
      <w:pPr>
        <w:spacing w:after="0" w:line="276" w:lineRule="auto"/>
        <w:ind w:firstLine="567"/>
        <w:rPr>
          <w:rFonts w:ascii="OfficinaSansBookC" w:hAnsi="OfficinaSansBookC" w:cs="Times New Roman"/>
          <w:b/>
          <w:spacing w:val="-8"/>
          <w:sz w:val="28"/>
          <w:szCs w:val="28"/>
        </w:rPr>
      </w:pPr>
      <w:r w:rsidRPr="001020B0">
        <w:rPr>
          <w:rFonts w:ascii="OfficinaSansBookC" w:hAnsi="OfficinaSansBookC" w:cs="Times New Roman"/>
          <w:b/>
          <w:spacing w:val="-8"/>
          <w:sz w:val="28"/>
          <w:szCs w:val="28"/>
        </w:rPr>
        <w:t xml:space="preserve">1. Назначение контрольной работы </w:t>
      </w:r>
    </w:p>
    <w:p w14:paraId="3F8D95F3" w14:textId="77777777" w:rsidR="00E2345A" w:rsidRPr="001020B0" w:rsidRDefault="00E2345A" w:rsidP="001F58EE">
      <w:pPr>
        <w:spacing w:after="0" w:line="276" w:lineRule="auto"/>
        <w:ind w:firstLine="567"/>
        <w:jc w:val="both"/>
        <w:rPr>
          <w:rFonts w:ascii="OfficinaSansBookC" w:hAnsi="OfficinaSansBookC" w:cs="Times New Roman"/>
          <w:spacing w:val="-8"/>
          <w:sz w:val="28"/>
          <w:szCs w:val="28"/>
        </w:rPr>
      </w:pPr>
      <w:r w:rsidRPr="001020B0">
        <w:rPr>
          <w:rFonts w:ascii="OfficinaSansBookC" w:hAnsi="OfficinaSansBookC" w:cs="Times New Roman"/>
          <w:spacing w:val="-8"/>
          <w:sz w:val="28"/>
          <w:szCs w:val="28"/>
        </w:rPr>
        <w:t xml:space="preserve">«Входной контроль» проводится в начале учебного года. </w:t>
      </w:r>
    </w:p>
    <w:p w14:paraId="35BE6BDC" w14:textId="77777777" w:rsidR="00E2345A" w:rsidRPr="001020B0" w:rsidRDefault="00E2345A" w:rsidP="001F58EE">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Задачи проведения диагностической работы:</w:t>
      </w:r>
    </w:p>
    <w:p w14:paraId="653CB5EE" w14:textId="77777777" w:rsidR="00E2345A" w:rsidRPr="001020B0" w:rsidRDefault="00E2345A" w:rsidP="001F58EE">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определить уровень усвоения содержания образования по учебному предмету «История»;</w:t>
      </w:r>
    </w:p>
    <w:p w14:paraId="651C5196" w14:textId="77777777" w:rsidR="00E2345A" w:rsidRPr="001020B0" w:rsidRDefault="00E2345A" w:rsidP="001F58EE">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предоставить подросткам возможность самореализации в учебной деятельности;</w:t>
      </w:r>
    </w:p>
    <w:p w14:paraId="0A72D770" w14:textId="77777777" w:rsidR="00E2345A" w:rsidRPr="001020B0" w:rsidRDefault="00E2345A" w:rsidP="001F58EE">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определить пути совершенствования преподавания курса «История» на уровне среднего профессионального образования.</w:t>
      </w:r>
    </w:p>
    <w:p w14:paraId="72BFA566" w14:textId="77777777" w:rsidR="00E2345A" w:rsidRPr="001020B0" w:rsidRDefault="00E2345A" w:rsidP="001F58EE">
      <w:pPr>
        <w:spacing w:after="0" w:line="276" w:lineRule="auto"/>
        <w:ind w:firstLine="567"/>
        <w:jc w:val="both"/>
        <w:rPr>
          <w:rFonts w:ascii="OfficinaSansBookC" w:hAnsi="OfficinaSansBookC" w:cs="Times New Roman"/>
          <w:b/>
          <w:sz w:val="28"/>
          <w:szCs w:val="28"/>
        </w:rPr>
      </w:pPr>
    </w:p>
    <w:p w14:paraId="3D391F5C" w14:textId="77777777" w:rsidR="00E2345A" w:rsidRPr="001020B0" w:rsidRDefault="00E2345A" w:rsidP="001F58EE">
      <w:pPr>
        <w:spacing w:after="0" w:line="276" w:lineRule="auto"/>
        <w:ind w:firstLine="567"/>
        <w:jc w:val="both"/>
        <w:rPr>
          <w:rFonts w:ascii="OfficinaSansBookC" w:hAnsi="OfficinaSansBookC" w:cs="Times New Roman"/>
          <w:b/>
          <w:sz w:val="28"/>
          <w:szCs w:val="28"/>
        </w:rPr>
      </w:pPr>
      <w:r w:rsidRPr="001020B0">
        <w:rPr>
          <w:rFonts w:ascii="OfficinaSansBookC" w:hAnsi="OfficinaSansBookC" w:cs="Times New Roman"/>
          <w:b/>
          <w:sz w:val="28"/>
          <w:szCs w:val="28"/>
        </w:rPr>
        <w:t xml:space="preserve">2. Характеристика </w:t>
      </w:r>
      <w:r w:rsidRPr="001020B0">
        <w:rPr>
          <w:rFonts w:ascii="OfficinaSansBookC" w:hAnsi="OfficinaSansBookC"/>
          <w:b/>
          <w:bCs/>
          <w:sz w:val="28"/>
          <w:szCs w:val="28"/>
        </w:rPr>
        <w:t>фонда оценочных средств</w:t>
      </w:r>
    </w:p>
    <w:p w14:paraId="5374D613" w14:textId="77777777" w:rsidR="00E2345A" w:rsidRPr="001020B0" w:rsidRDefault="00E2345A" w:rsidP="001F58EE">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Диагностическая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14:paraId="444585F2" w14:textId="77777777" w:rsidR="00E2345A" w:rsidRPr="001020B0" w:rsidRDefault="00E2345A" w:rsidP="00E2345A">
      <w:pPr>
        <w:spacing w:after="0" w:line="240" w:lineRule="auto"/>
        <w:ind w:firstLine="709"/>
        <w:rPr>
          <w:rFonts w:ascii="OfficinaSansBookC" w:hAnsi="OfficinaSansBookC" w:cs="Times New Roman"/>
          <w:sz w:val="28"/>
          <w:szCs w:val="28"/>
        </w:rPr>
      </w:pPr>
    </w:p>
    <w:p w14:paraId="3A307619" w14:textId="77777777" w:rsidR="00E2345A" w:rsidRPr="001020B0" w:rsidRDefault="00E2345A" w:rsidP="00E2345A">
      <w:pPr>
        <w:spacing w:after="0" w:line="240" w:lineRule="auto"/>
        <w:ind w:firstLine="709"/>
        <w:rPr>
          <w:rFonts w:ascii="OfficinaSansBookC" w:hAnsi="OfficinaSansBookC" w:cs="Times New Roman"/>
          <w:i/>
          <w:sz w:val="28"/>
          <w:szCs w:val="28"/>
        </w:rPr>
      </w:pPr>
      <w:r w:rsidRPr="001020B0">
        <w:rPr>
          <w:rFonts w:ascii="OfficinaSansBookC" w:hAnsi="OfficinaSansBookC" w:cs="Times New Roman"/>
          <w:b/>
          <w:sz w:val="28"/>
          <w:szCs w:val="28"/>
        </w:rPr>
        <w:t>3.</w:t>
      </w:r>
      <w:r w:rsidRPr="001020B0">
        <w:rPr>
          <w:rFonts w:ascii="OfficinaSansBookC" w:hAnsi="OfficinaSansBookC" w:cs="Times New Roman"/>
          <w:sz w:val="28"/>
          <w:szCs w:val="28"/>
        </w:rPr>
        <w:t xml:space="preserve"> </w:t>
      </w:r>
      <w:r w:rsidRPr="001020B0">
        <w:rPr>
          <w:rFonts w:ascii="OfficinaSansBookC" w:hAnsi="OfficinaSansBookC" w:cs="Times New Roman"/>
          <w:b/>
          <w:sz w:val="28"/>
          <w:szCs w:val="28"/>
        </w:rPr>
        <w:t>План (спецификация) работы</w:t>
      </w:r>
    </w:p>
    <w:p w14:paraId="702F671C" w14:textId="77777777" w:rsidR="00E2345A" w:rsidRPr="001020B0" w:rsidRDefault="00E2345A" w:rsidP="00E2345A">
      <w:pPr>
        <w:spacing w:after="0" w:line="240" w:lineRule="auto"/>
        <w:rPr>
          <w:rFonts w:ascii="OfficinaSansBookC" w:hAnsi="OfficinaSansBookC"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402"/>
        <w:gridCol w:w="1494"/>
        <w:gridCol w:w="2075"/>
      </w:tblGrid>
      <w:tr w:rsidR="00E2345A" w:rsidRPr="001F58EE" w14:paraId="1E3ABBF2" w14:textId="77777777" w:rsidTr="001F58EE">
        <w:trPr>
          <w:jc w:val="center"/>
        </w:trPr>
        <w:tc>
          <w:tcPr>
            <w:tcW w:w="438" w:type="pct"/>
            <w:vAlign w:val="center"/>
          </w:tcPr>
          <w:p w14:paraId="659388B1"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w:t>
            </w:r>
          </w:p>
          <w:p w14:paraId="67EFE15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p>
        </w:tc>
        <w:tc>
          <w:tcPr>
            <w:tcW w:w="2946" w:type="pct"/>
            <w:vAlign w:val="center"/>
          </w:tcPr>
          <w:p w14:paraId="78A3B34B"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Планируемый результат</w:t>
            </w:r>
          </w:p>
        </w:tc>
        <w:tc>
          <w:tcPr>
            <w:tcW w:w="808" w:type="pct"/>
            <w:vAlign w:val="center"/>
          </w:tcPr>
          <w:p w14:paraId="3B224067"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Cs/>
                <w:sz w:val="28"/>
                <w:szCs w:val="28"/>
              </w:rPr>
              <w:t>Уровень сложности задания</w:t>
            </w:r>
          </w:p>
        </w:tc>
        <w:tc>
          <w:tcPr>
            <w:tcW w:w="807" w:type="pct"/>
          </w:tcPr>
          <w:p w14:paraId="2C0D8882"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Максимальный балл за выполнение задания</w:t>
            </w:r>
          </w:p>
        </w:tc>
      </w:tr>
      <w:tr w:rsidR="00E2345A" w:rsidRPr="001F58EE" w14:paraId="5E1757DC" w14:textId="77777777" w:rsidTr="001F58EE">
        <w:trPr>
          <w:jc w:val="center"/>
        </w:trPr>
        <w:tc>
          <w:tcPr>
            <w:tcW w:w="5000" w:type="pct"/>
            <w:gridSpan w:val="4"/>
            <w:vAlign w:val="center"/>
          </w:tcPr>
          <w:p w14:paraId="4E48E8C9"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
                <w:bCs/>
                <w:sz w:val="28"/>
                <w:szCs w:val="28"/>
              </w:rPr>
              <w:t>Часть 1</w:t>
            </w:r>
          </w:p>
        </w:tc>
      </w:tr>
      <w:tr w:rsidR="00E2345A" w:rsidRPr="001F58EE" w14:paraId="50AECCF4" w14:textId="77777777" w:rsidTr="001F58EE">
        <w:trPr>
          <w:jc w:val="center"/>
        </w:trPr>
        <w:tc>
          <w:tcPr>
            <w:tcW w:w="438" w:type="pct"/>
            <w:shd w:val="clear" w:color="auto" w:fill="auto"/>
          </w:tcPr>
          <w:p w14:paraId="409281E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946" w:type="pct"/>
            <w:shd w:val="clear" w:color="auto" w:fill="auto"/>
          </w:tcPr>
          <w:p w14:paraId="4F8DE20B"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(умение определять последовательность событий)</w:t>
            </w:r>
          </w:p>
        </w:tc>
        <w:tc>
          <w:tcPr>
            <w:tcW w:w="808" w:type="pct"/>
            <w:shd w:val="clear" w:color="auto" w:fill="auto"/>
          </w:tcPr>
          <w:p w14:paraId="11258E2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68CB0C9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4FF735B2" w14:textId="77777777" w:rsidTr="001F58EE">
        <w:trPr>
          <w:jc w:val="center"/>
        </w:trPr>
        <w:tc>
          <w:tcPr>
            <w:tcW w:w="438" w:type="pct"/>
            <w:shd w:val="clear" w:color="auto" w:fill="auto"/>
          </w:tcPr>
          <w:p w14:paraId="5CF98D2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946" w:type="pct"/>
            <w:shd w:val="clear" w:color="auto" w:fill="auto"/>
          </w:tcPr>
          <w:p w14:paraId="6CA8C2D8"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Систематизация исторической информации (задание на установление </w:t>
            </w:r>
            <w:r w:rsidRPr="001F58EE">
              <w:rPr>
                <w:rFonts w:ascii="OfficinaSansBookC" w:hAnsi="OfficinaSansBookC" w:cs="Times New Roman"/>
                <w:sz w:val="28"/>
                <w:szCs w:val="28"/>
              </w:rPr>
              <w:lastRenderedPageBreak/>
              <w:t>соответствия)</w:t>
            </w:r>
          </w:p>
        </w:tc>
        <w:tc>
          <w:tcPr>
            <w:tcW w:w="808" w:type="pct"/>
            <w:shd w:val="clear" w:color="auto" w:fill="auto"/>
          </w:tcPr>
          <w:p w14:paraId="2147C2B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Б</w:t>
            </w:r>
          </w:p>
        </w:tc>
        <w:tc>
          <w:tcPr>
            <w:tcW w:w="807" w:type="pct"/>
          </w:tcPr>
          <w:p w14:paraId="5905D63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2FEA9D5B" w14:textId="77777777" w:rsidTr="001F58EE">
        <w:trPr>
          <w:jc w:val="center"/>
        </w:trPr>
        <w:tc>
          <w:tcPr>
            <w:tcW w:w="438" w:type="pct"/>
            <w:shd w:val="clear" w:color="auto" w:fill="auto"/>
          </w:tcPr>
          <w:p w14:paraId="59D3DF5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3</w:t>
            </w:r>
          </w:p>
        </w:tc>
        <w:tc>
          <w:tcPr>
            <w:tcW w:w="2946" w:type="pct"/>
            <w:shd w:val="clear" w:color="auto" w:fill="auto"/>
          </w:tcPr>
          <w:p w14:paraId="302B8869"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Выбор одного элемента (термина, названия) из данного ряда</w:t>
            </w:r>
          </w:p>
        </w:tc>
        <w:tc>
          <w:tcPr>
            <w:tcW w:w="808" w:type="pct"/>
            <w:shd w:val="clear" w:color="auto" w:fill="auto"/>
          </w:tcPr>
          <w:p w14:paraId="111CF765"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1F4B899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404E55D8" w14:textId="77777777" w:rsidTr="001F58EE">
        <w:trPr>
          <w:jc w:val="center"/>
        </w:trPr>
        <w:tc>
          <w:tcPr>
            <w:tcW w:w="438" w:type="pct"/>
            <w:shd w:val="clear" w:color="auto" w:fill="auto"/>
          </w:tcPr>
          <w:p w14:paraId="56A37FA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2946" w:type="pct"/>
            <w:shd w:val="clear" w:color="auto" w:fill="auto"/>
          </w:tcPr>
          <w:p w14:paraId="596604F6"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Определение термина по нескольким признакам</w:t>
            </w:r>
          </w:p>
        </w:tc>
        <w:tc>
          <w:tcPr>
            <w:tcW w:w="808" w:type="pct"/>
            <w:shd w:val="clear" w:color="auto" w:fill="auto"/>
          </w:tcPr>
          <w:p w14:paraId="39D9278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5ACE884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5698DA64" w14:textId="77777777" w:rsidTr="001F58EE">
        <w:trPr>
          <w:jc w:val="center"/>
        </w:trPr>
        <w:tc>
          <w:tcPr>
            <w:tcW w:w="438" w:type="pct"/>
            <w:shd w:val="clear" w:color="auto" w:fill="auto"/>
          </w:tcPr>
          <w:p w14:paraId="184021B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946" w:type="pct"/>
            <w:shd w:val="clear" w:color="auto" w:fill="auto"/>
          </w:tcPr>
          <w:p w14:paraId="6F59AEE2"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14:paraId="5E9712A7"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64B388E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6854CDA6" w14:textId="77777777" w:rsidTr="001F58EE">
        <w:trPr>
          <w:jc w:val="center"/>
        </w:trPr>
        <w:tc>
          <w:tcPr>
            <w:tcW w:w="438" w:type="pct"/>
            <w:shd w:val="clear" w:color="auto" w:fill="auto"/>
          </w:tcPr>
          <w:p w14:paraId="40FF168E"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946" w:type="pct"/>
            <w:shd w:val="clear" w:color="auto" w:fill="auto"/>
          </w:tcPr>
          <w:p w14:paraId="15111277"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808" w:type="pct"/>
            <w:shd w:val="clear" w:color="auto" w:fill="auto"/>
          </w:tcPr>
          <w:p w14:paraId="4AFE20A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1237236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497134F3" w14:textId="77777777" w:rsidTr="001F58EE">
        <w:trPr>
          <w:jc w:val="center"/>
        </w:trPr>
        <w:tc>
          <w:tcPr>
            <w:tcW w:w="438" w:type="pct"/>
            <w:shd w:val="clear" w:color="auto" w:fill="auto"/>
          </w:tcPr>
          <w:p w14:paraId="186246D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2946" w:type="pct"/>
            <w:shd w:val="clear" w:color="auto" w:fill="auto"/>
          </w:tcPr>
          <w:p w14:paraId="0D44E21B"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(множественный выбор)</w:t>
            </w:r>
          </w:p>
        </w:tc>
        <w:tc>
          <w:tcPr>
            <w:tcW w:w="808" w:type="pct"/>
            <w:shd w:val="clear" w:color="auto" w:fill="auto"/>
          </w:tcPr>
          <w:p w14:paraId="26A2CF2C"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4EF288A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069556C7" w14:textId="77777777" w:rsidTr="001F58EE">
        <w:trPr>
          <w:jc w:val="center"/>
        </w:trPr>
        <w:tc>
          <w:tcPr>
            <w:tcW w:w="438" w:type="pct"/>
            <w:shd w:val="clear" w:color="auto" w:fill="auto"/>
          </w:tcPr>
          <w:p w14:paraId="170936A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946" w:type="pct"/>
            <w:shd w:val="clear" w:color="auto" w:fill="auto"/>
          </w:tcPr>
          <w:p w14:paraId="57827F7B"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14:paraId="4461713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69413B85"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07C3AF8F" w14:textId="77777777" w:rsidTr="001F58EE">
        <w:trPr>
          <w:jc w:val="center"/>
        </w:trPr>
        <w:tc>
          <w:tcPr>
            <w:tcW w:w="438" w:type="pct"/>
            <w:shd w:val="clear" w:color="auto" w:fill="auto"/>
          </w:tcPr>
          <w:p w14:paraId="2A2ED4A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946" w:type="pct"/>
            <w:shd w:val="clear" w:color="auto" w:fill="auto"/>
          </w:tcPr>
          <w:p w14:paraId="619FF123"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 (краткий ответ в виде слова, словосочетания)</w:t>
            </w:r>
          </w:p>
        </w:tc>
        <w:tc>
          <w:tcPr>
            <w:tcW w:w="808" w:type="pct"/>
            <w:shd w:val="clear" w:color="auto" w:fill="auto"/>
          </w:tcPr>
          <w:p w14:paraId="4FF2C4F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2F7A741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06236E9F" w14:textId="77777777" w:rsidTr="001F58EE">
        <w:trPr>
          <w:jc w:val="center"/>
        </w:trPr>
        <w:tc>
          <w:tcPr>
            <w:tcW w:w="438" w:type="pct"/>
            <w:shd w:val="clear" w:color="auto" w:fill="auto"/>
          </w:tcPr>
          <w:p w14:paraId="7932AC5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946" w:type="pct"/>
            <w:shd w:val="clear" w:color="auto" w:fill="auto"/>
          </w:tcPr>
          <w:p w14:paraId="280A193D"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w:t>
            </w:r>
          </w:p>
        </w:tc>
        <w:tc>
          <w:tcPr>
            <w:tcW w:w="808" w:type="pct"/>
            <w:shd w:val="clear" w:color="auto" w:fill="auto"/>
          </w:tcPr>
          <w:p w14:paraId="2677036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3ECAD39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43DAFC25" w14:textId="77777777" w:rsidTr="001F58EE">
        <w:trPr>
          <w:jc w:val="center"/>
        </w:trPr>
        <w:tc>
          <w:tcPr>
            <w:tcW w:w="438" w:type="pct"/>
            <w:shd w:val="clear" w:color="auto" w:fill="auto"/>
          </w:tcPr>
          <w:p w14:paraId="1857706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946" w:type="pct"/>
            <w:shd w:val="clear" w:color="auto" w:fill="auto"/>
          </w:tcPr>
          <w:p w14:paraId="6D80D4F2"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14:paraId="02762F7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0B07C34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0ABB2BC3" w14:textId="77777777" w:rsidTr="001F58EE">
        <w:trPr>
          <w:jc w:val="center"/>
        </w:trPr>
        <w:tc>
          <w:tcPr>
            <w:tcW w:w="438" w:type="pct"/>
            <w:shd w:val="clear" w:color="auto" w:fill="auto"/>
          </w:tcPr>
          <w:p w14:paraId="4307EC4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946" w:type="pct"/>
            <w:shd w:val="clear" w:color="auto" w:fill="auto"/>
          </w:tcPr>
          <w:p w14:paraId="21FF357C"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14:paraId="56B38E8B"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417042B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3C35113F"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498A98C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6514DCD1"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6C6830C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7424A0A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18E4102C"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5AE3763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633B6ED4"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Использование иллюстративного материала (изображения) как источника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7A179A1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767F9E2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3460FF87"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004D2A2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2B56B631"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Заполнение таблицы на основе анализа текстовой и нетекстовой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38984D1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45D26B0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5B17DBF9" w14:textId="77777777" w:rsidTr="001F58E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837ADEC"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Часть 2</w:t>
            </w:r>
          </w:p>
        </w:tc>
      </w:tr>
      <w:tr w:rsidR="00E2345A" w:rsidRPr="001F58EE" w14:paraId="6D538896"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3D5EC3D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16</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778CB80B"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Умение использовать принципы структурно-функционального, временного и пространственного анализа при рассмотрении фактов, явлений, процессов </w:t>
            </w:r>
            <w:r w:rsidRPr="001F58EE">
              <w:rPr>
                <w:rFonts w:ascii="OfficinaSansBookC" w:hAnsi="OfficinaSansBookC" w:cs="Times New Roman"/>
                <w:sz w:val="28"/>
                <w:szCs w:val="28"/>
              </w:rPr>
              <w:lastRenderedPageBreak/>
              <w:t>(задание-задача)</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6C7D782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В</w:t>
            </w:r>
          </w:p>
        </w:tc>
        <w:tc>
          <w:tcPr>
            <w:tcW w:w="807" w:type="pct"/>
            <w:tcBorders>
              <w:top w:val="single" w:sz="4" w:space="0" w:color="auto"/>
              <w:left w:val="single" w:sz="4" w:space="0" w:color="auto"/>
              <w:bottom w:val="single" w:sz="4" w:space="0" w:color="auto"/>
              <w:right w:val="single" w:sz="4" w:space="0" w:color="auto"/>
            </w:tcBorders>
          </w:tcPr>
          <w:p w14:paraId="247666D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43DFF170"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38ABDDD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17</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3469C0E5" w14:textId="77777777" w:rsidR="00E2345A" w:rsidRPr="001F58EE" w:rsidRDefault="00E2345A" w:rsidP="001F58EE">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Умение использовать исторические сведения для аргументации в ходе дискуссии </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5819D17B"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14:paraId="71862FA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E2345A" w:rsidRPr="001F58EE" w14:paraId="5DD592D2" w14:textId="77777777" w:rsidTr="001F58E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13E3D9E"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Всего заданий – </w:t>
            </w:r>
            <w:r w:rsidRPr="001F58EE">
              <w:rPr>
                <w:rFonts w:ascii="OfficinaSansBookC" w:hAnsi="OfficinaSansBookC" w:cs="Times New Roman"/>
                <w:b/>
                <w:sz w:val="28"/>
                <w:szCs w:val="28"/>
              </w:rPr>
              <w:t>15</w:t>
            </w:r>
            <w:r w:rsidRPr="001F58EE">
              <w:rPr>
                <w:rFonts w:ascii="OfficinaSansBookC" w:hAnsi="OfficinaSansBookC" w:cs="Times New Roman"/>
                <w:sz w:val="28"/>
                <w:szCs w:val="28"/>
              </w:rPr>
              <w:t xml:space="preserve">; по уровню сложности: Б – </w:t>
            </w:r>
            <w:r w:rsidRPr="001F58EE">
              <w:rPr>
                <w:rFonts w:ascii="OfficinaSansBookC" w:hAnsi="OfficinaSansBookC" w:cs="Times New Roman"/>
                <w:b/>
                <w:sz w:val="28"/>
                <w:szCs w:val="28"/>
              </w:rPr>
              <w:t>9</w:t>
            </w:r>
            <w:r w:rsidRPr="001F58EE">
              <w:rPr>
                <w:rFonts w:ascii="OfficinaSansBookC" w:hAnsi="OfficinaSansBookC" w:cs="Times New Roman"/>
                <w:sz w:val="28"/>
                <w:szCs w:val="28"/>
              </w:rPr>
              <w:t xml:space="preserve">; П – </w:t>
            </w:r>
            <w:r w:rsidRPr="001F58EE">
              <w:rPr>
                <w:rFonts w:ascii="OfficinaSansBookC" w:hAnsi="OfficinaSansBookC" w:cs="Times New Roman"/>
                <w:b/>
                <w:sz w:val="28"/>
                <w:szCs w:val="28"/>
              </w:rPr>
              <w:t xml:space="preserve">6; </w:t>
            </w:r>
            <w:r w:rsidRPr="001F58EE">
              <w:rPr>
                <w:rFonts w:ascii="OfficinaSansBookC" w:hAnsi="OfficinaSansBookC" w:cs="Times New Roman"/>
                <w:sz w:val="28"/>
                <w:szCs w:val="28"/>
              </w:rPr>
              <w:t>В – 2.</w:t>
            </w:r>
          </w:p>
          <w:p w14:paraId="4BCE8767"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Общее время выполнения работы – </w:t>
            </w:r>
            <w:r w:rsidRPr="001F58EE">
              <w:rPr>
                <w:rFonts w:ascii="OfficinaSansBookC" w:hAnsi="OfficinaSansBookC" w:cs="Times New Roman"/>
                <w:b/>
                <w:sz w:val="28"/>
                <w:szCs w:val="28"/>
              </w:rPr>
              <w:t>45 минут</w:t>
            </w:r>
            <w:r w:rsidRPr="001F58EE">
              <w:rPr>
                <w:rFonts w:ascii="OfficinaSansBookC" w:hAnsi="OfficinaSansBookC" w:cs="Times New Roman"/>
                <w:sz w:val="28"/>
                <w:szCs w:val="28"/>
              </w:rPr>
              <w:t>.</w:t>
            </w:r>
          </w:p>
          <w:p w14:paraId="4D2D4C51" w14:textId="36ED204B"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pacing w:val="1"/>
                <w:sz w:val="28"/>
                <w:szCs w:val="28"/>
              </w:rPr>
              <w:t xml:space="preserve">Максимальный первичный балл – </w:t>
            </w:r>
            <w:r w:rsidRPr="001F58EE">
              <w:rPr>
                <w:rFonts w:ascii="OfficinaSansBookC" w:hAnsi="OfficinaSansBookC" w:cs="Times New Roman"/>
                <w:b/>
                <w:spacing w:val="1"/>
                <w:sz w:val="28"/>
                <w:szCs w:val="28"/>
              </w:rPr>
              <w:t>30</w:t>
            </w:r>
          </w:p>
        </w:tc>
      </w:tr>
    </w:tbl>
    <w:p w14:paraId="656E627F" w14:textId="77777777" w:rsidR="00E2345A" w:rsidRPr="001020B0" w:rsidRDefault="00E2345A" w:rsidP="00E2345A">
      <w:pPr>
        <w:spacing w:after="0" w:line="240" w:lineRule="auto"/>
        <w:rPr>
          <w:rFonts w:ascii="OfficinaSansBookC" w:hAnsi="OfficinaSansBookC" w:cs="Times New Roman"/>
          <w:sz w:val="28"/>
          <w:szCs w:val="28"/>
        </w:rPr>
      </w:pPr>
    </w:p>
    <w:p w14:paraId="4F9C5EED" w14:textId="77777777" w:rsidR="001F58EE" w:rsidRDefault="001F58EE" w:rsidP="00E2345A">
      <w:pPr>
        <w:spacing w:after="0" w:line="240" w:lineRule="auto"/>
        <w:ind w:firstLine="567"/>
        <w:rPr>
          <w:rFonts w:ascii="OfficinaSansBookC" w:hAnsi="OfficinaSansBookC" w:cs="Times New Roman"/>
          <w:b/>
          <w:sz w:val="28"/>
          <w:szCs w:val="28"/>
        </w:rPr>
      </w:pPr>
    </w:p>
    <w:p w14:paraId="56C584AB" w14:textId="545B5A19" w:rsidR="00E2345A" w:rsidRPr="001F58EE" w:rsidRDefault="00E2345A" w:rsidP="001F58EE">
      <w:pPr>
        <w:spacing w:after="0" w:line="276" w:lineRule="auto"/>
        <w:ind w:firstLine="567"/>
        <w:rPr>
          <w:rFonts w:ascii="OfficinaSansBookC" w:hAnsi="OfficinaSansBookC" w:cs="Times New Roman"/>
          <w:b/>
          <w:sz w:val="28"/>
          <w:szCs w:val="28"/>
        </w:rPr>
      </w:pPr>
      <w:r w:rsidRPr="001F58EE">
        <w:rPr>
          <w:rFonts w:ascii="OfficinaSansBookC" w:hAnsi="OfficinaSansBookC" w:cs="Times New Roman"/>
          <w:b/>
          <w:sz w:val="28"/>
          <w:szCs w:val="28"/>
        </w:rPr>
        <w:t>4. Система оценивания отдельных заданий и работы в целом</w:t>
      </w:r>
    </w:p>
    <w:p w14:paraId="727F687D"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14:paraId="1CD8717B"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14:paraId="36864F14"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2222"/>
        <w:gridCol w:w="4155"/>
      </w:tblGrid>
      <w:tr w:rsidR="00E2345A" w:rsidRPr="001F58EE" w14:paraId="7A20B15C" w14:textId="77777777" w:rsidTr="001F58EE">
        <w:tc>
          <w:tcPr>
            <w:tcW w:w="1668" w:type="pct"/>
            <w:vAlign w:val="center"/>
          </w:tcPr>
          <w:p w14:paraId="5994927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Суммарный балл </w:t>
            </w:r>
          </w:p>
        </w:tc>
        <w:tc>
          <w:tcPr>
            <w:tcW w:w="1161" w:type="pct"/>
          </w:tcPr>
          <w:p w14:paraId="33C40E7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2171" w:type="pct"/>
          </w:tcPr>
          <w:p w14:paraId="036CA5C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E2345A" w:rsidRPr="001F58EE" w14:paraId="57106B16" w14:textId="77777777" w:rsidTr="001F58EE">
        <w:tc>
          <w:tcPr>
            <w:tcW w:w="1668" w:type="pct"/>
          </w:tcPr>
          <w:p w14:paraId="5341101B"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24-30</w:t>
            </w:r>
          </w:p>
        </w:tc>
        <w:tc>
          <w:tcPr>
            <w:tcW w:w="1161" w:type="pct"/>
          </w:tcPr>
          <w:p w14:paraId="0213B50D"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2171" w:type="pct"/>
          </w:tcPr>
          <w:p w14:paraId="4915740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E2345A" w:rsidRPr="001F58EE" w14:paraId="2672D279" w14:textId="77777777" w:rsidTr="001F58EE">
        <w:tc>
          <w:tcPr>
            <w:tcW w:w="1668" w:type="pct"/>
          </w:tcPr>
          <w:p w14:paraId="2BE90D3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18-23</w:t>
            </w:r>
          </w:p>
        </w:tc>
        <w:tc>
          <w:tcPr>
            <w:tcW w:w="1161" w:type="pct"/>
          </w:tcPr>
          <w:p w14:paraId="26AD2291"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60-76</w:t>
            </w:r>
          </w:p>
        </w:tc>
        <w:tc>
          <w:tcPr>
            <w:tcW w:w="2171" w:type="pct"/>
          </w:tcPr>
          <w:p w14:paraId="5B13ECD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E2345A" w:rsidRPr="001F58EE" w14:paraId="3AE6F544" w14:textId="77777777" w:rsidTr="001F58EE">
        <w:tc>
          <w:tcPr>
            <w:tcW w:w="1668" w:type="pct"/>
          </w:tcPr>
          <w:p w14:paraId="1E012CE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11-17</w:t>
            </w:r>
          </w:p>
        </w:tc>
        <w:tc>
          <w:tcPr>
            <w:tcW w:w="1161" w:type="pct"/>
          </w:tcPr>
          <w:p w14:paraId="2E251FB8"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34-53</w:t>
            </w:r>
          </w:p>
        </w:tc>
        <w:tc>
          <w:tcPr>
            <w:tcW w:w="2171" w:type="pct"/>
          </w:tcPr>
          <w:p w14:paraId="613EA258"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6E4098BE" w14:textId="77777777" w:rsidTr="001F58EE">
        <w:tc>
          <w:tcPr>
            <w:tcW w:w="1668" w:type="pct"/>
          </w:tcPr>
          <w:p w14:paraId="495C0FB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1-10</w:t>
            </w:r>
          </w:p>
        </w:tc>
        <w:tc>
          <w:tcPr>
            <w:tcW w:w="1161" w:type="pct"/>
          </w:tcPr>
          <w:p w14:paraId="6BD49DEC" w14:textId="42D1AF54"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0-33</w:t>
            </w:r>
          </w:p>
        </w:tc>
        <w:tc>
          <w:tcPr>
            <w:tcW w:w="2171" w:type="pct"/>
          </w:tcPr>
          <w:p w14:paraId="56BB65E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14:paraId="3F30A4B7" w14:textId="77777777" w:rsidR="00E2345A" w:rsidRPr="001F58EE" w:rsidRDefault="00E2345A" w:rsidP="001F58EE">
      <w:pPr>
        <w:spacing w:after="0" w:line="276" w:lineRule="auto"/>
        <w:jc w:val="center"/>
        <w:rPr>
          <w:rFonts w:ascii="OfficinaSansBookC" w:hAnsi="OfficinaSansBookC" w:cs="Times New Roman"/>
          <w:b/>
          <w:sz w:val="28"/>
          <w:szCs w:val="28"/>
        </w:rPr>
      </w:pPr>
    </w:p>
    <w:p w14:paraId="670B261D" w14:textId="77777777" w:rsidR="001F58EE" w:rsidRDefault="001F58EE">
      <w:pPr>
        <w:rPr>
          <w:rFonts w:ascii="OfficinaSansBookC" w:hAnsi="OfficinaSansBookC" w:cs="Times New Roman"/>
          <w:b/>
          <w:sz w:val="28"/>
          <w:szCs w:val="28"/>
        </w:rPr>
      </w:pPr>
      <w:r>
        <w:rPr>
          <w:rFonts w:ascii="OfficinaSansBookC" w:hAnsi="OfficinaSansBookC" w:cs="Times New Roman"/>
          <w:b/>
          <w:sz w:val="28"/>
          <w:szCs w:val="28"/>
        </w:rPr>
        <w:br w:type="page"/>
      </w:r>
    </w:p>
    <w:p w14:paraId="482BC557" w14:textId="249AF08D"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 xml:space="preserve">Диагностическая работа </w:t>
      </w:r>
    </w:p>
    <w:p w14:paraId="523E71AC"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по теме «Россия и мир с древности до 1914 года»</w:t>
      </w:r>
    </w:p>
    <w:p w14:paraId="409BAFDF" w14:textId="77777777" w:rsidR="00E2345A" w:rsidRPr="001F58EE" w:rsidRDefault="00E2345A" w:rsidP="001F58EE">
      <w:pPr>
        <w:tabs>
          <w:tab w:val="left" w:leader="underscore" w:pos="4678"/>
        </w:tabs>
        <w:spacing w:after="0" w:line="276" w:lineRule="auto"/>
        <w:rPr>
          <w:rFonts w:ascii="OfficinaSansBookC" w:hAnsi="OfficinaSansBookC" w:cs="Times New Roman"/>
          <w:b/>
          <w:sz w:val="28"/>
          <w:szCs w:val="28"/>
        </w:rPr>
      </w:pPr>
    </w:p>
    <w:p w14:paraId="2FB6D66E" w14:textId="77777777" w:rsidR="00E2345A" w:rsidRPr="001F58EE" w:rsidRDefault="00E2345A" w:rsidP="001F58EE">
      <w:pPr>
        <w:tabs>
          <w:tab w:val="left" w:leader="underscore" w:pos="4678"/>
        </w:tabs>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1</w:t>
      </w:r>
    </w:p>
    <w:p w14:paraId="144CFA54" w14:textId="77777777" w:rsidR="00E2345A" w:rsidRPr="001F58EE" w:rsidRDefault="00E2345A" w:rsidP="001F58EE">
      <w:pPr>
        <w:pBdr>
          <w:top w:val="single" w:sz="4" w:space="1" w:color="auto"/>
          <w:left w:val="single" w:sz="4" w:space="4" w:color="auto"/>
          <w:bottom w:val="single" w:sz="4" w:space="1" w:color="auto"/>
          <w:right w:val="single" w:sz="4" w:space="4" w:color="auto"/>
          <w:between w:val="single" w:sz="4" w:space="1" w:color="auto"/>
        </w:pBdr>
        <w:spacing w:after="0" w:line="276" w:lineRule="auto"/>
        <w:rPr>
          <w:rFonts w:ascii="OfficinaSansBookC" w:hAnsi="OfficinaSansBookC" w:cs="Times New Roman"/>
          <w:b/>
          <w:sz w:val="28"/>
          <w:szCs w:val="28"/>
        </w:rPr>
      </w:pPr>
      <w:r w:rsidRPr="001F58EE">
        <w:rPr>
          <w:rFonts w:ascii="OfficinaSansBookC" w:hAnsi="OfficinaSansBookC" w:cs="Times New Roman"/>
          <w:b/>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14:paraId="682C1D1D" w14:textId="77777777" w:rsidR="00E2345A" w:rsidRPr="001F58EE" w:rsidRDefault="00E2345A" w:rsidP="001F58EE">
      <w:pPr>
        <w:spacing w:after="0" w:line="276" w:lineRule="auto"/>
        <w:jc w:val="center"/>
        <w:rPr>
          <w:rFonts w:ascii="OfficinaSansBookC" w:hAnsi="OfficinaSansBookC" w:cs="Times New Roman"/>
          <w:sz w:val="28"/>
          <w:szCs w:val="28"/>
        </w:rPr>
      </w:pPr>
    </w:p>
    <w:tbl>
      <w:tblPr>
        <w:tblStyle w:val="af"/>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739"/>
        <w:gridCol w:w="4480"/>
      </w:tblGrid>
      <w:tr w:rsidR="00E2345A" w:rsidRPr="001F58EE" w14:paraId="00BAEA9B" w14:textId="77777777" w:rsidTr="00C46083">
        <w:tc>
          <w:tcPr>
            <w:tcW w:w="596" w:type="dxa"/>
          </w:tcPr>
          <w:p w14:paraId="7F65CF00"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w:t>
            </w:r>
          </w:p>
        </w:tc>
        <w:tc>
          <w:tcPr>
            <w:tcW w:w="9219" w:type="dxa"/>
            <w:gridSpan w:val="2"/>
            <w:vMerge w:val="restart"/>
          </w:tcPr>
          <w:p w14:paraId="7FC341A9"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E2345A" w:rsidRPr="001F58EE" w14:paraId="4653DBC2" w14:textId="77777777" w:rsidTr="00C46083">
        <w:tc>
          <w:tcPr>
            <w:tcW w:w="596" w:type="dxa"/>
          </w:tcPr>
          <w:p w14:paraId="1DC6F9A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vMerge/>
          </w:tcPr>
          <w:p w14:paraId="7565329E"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4C82452D" w14:textId="77777777" w:rsidTr="00C46083">
        <w:tc>
          <w:tcPr>
            <w:tcW w:w="596" w:type="dxa"/>
          </w:tcPr>
          <w:p w14:paraId="1A22898E"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A03CB8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Возникновение государства франков </w:t>
            </w:r>
          </w:p>
          <w:p w14:paraId="3EA3C3B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Марафонская битва</w:t>
            </w:r>
          </w:p>
          <w:p w14:paraId="2B9772B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Монгольское нашествие на Русь</w:t>
            </w:r>
          </w:p>
          <w:p w14:paraId="6C186AE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bl>
            <w:tblPr>
              <w:tblStyle w:val="af"/>
              <w:tblW w:w="0" w:type="auto"/>
              <w:tblLayout w:type="fixed"/>
              <w:tblLook w:val="04A0" w:firstRow="1" w:lastRow="0" w:firstColumn="1" w:lastColumn="0" w:noHBand="0" w:noVBand="1"/>
            </w:tblPr>
            <w:tblGrid>
              <w:gridCol w:w="1264"/>
              <w:gridCol w:w="534"/>
              <w:gridCol w:w="534"/>
              <w:gridCol w:w="534"/>
            </w:tblGrid>
            <w:tr w:rsidR="00E2345A" w:rsidRPr="001F58EE" w14:paraId="47CFCF98" w14:textId="77777777" w:rsidTr="00C46083">
              <w:trPr>
                <w:trHeight w:val="410"/>
              </w:trPr>
              <w:tc>
                <w:tcPr>
                  <w:tcW w:w="1264" w:type="dxa"/>
                  <w:vAlign w:val="center"/>
                </w:tcPr>
                <w:p w14:paraId="7FCB4337" w14:textId="1CBFE91D"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34" w:type="dxa"/>
                </w:tcPr>
                <w:p w14:paraId="33DE8081" w14:textId="3F8EE839"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34" w:type="dxa"/>
                </w:tcPr>
                <w:p w14:paraId="79F4A183"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34" w:type="dxa"/>
                </w:tcPr>
                <w:p w14:paraId="38E517D3"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r>
            <w:tr w:rsidR="00E2345A" w:rsidRPr="001F58EE" w14:paraId="00F1C886" w14:textId="77777777" w:rsidTr="00C46083">
              <w:trPr>
                <w:trHeight w:val="410"/>
              </w:trPr>
              <w:tc>
                <w:tcPr>
                  <w:tcW w:w="1264" w:type="dxa"/>
                  <w:vAlign w:val="center"/>
                </w:tcPr>
                <w:p w14:paraId="0A5BE12C"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4" w:type="dxa"/>
                </w:tcPr>
                <w:p w14:paraId="01DA1E7E"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4" w:type="dxa"/>
                </w:tcPr>
                <w:p w14:paraId="27D08285"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4" w:type="dxa"/>
                </w:tcPr>
                <w:p w14:paraId="052BEB62"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56A67FD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7FBB14BE" w14:textId="77777777" w:rsidTr="00C46083">
        <w:tc>
          <w:tcPr>
            <w:tcW w:w="596" w:type="dxa"/>
          </w:tcPr>
          <w:p w14:paraId="3CA4A2E5"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2.</w:t>
            </w:r>
          </w:p>
        </w:tc>
        <w:tc>
          <w:tcPr>
            <w:tcW w:w="9219" w:type="dxa"/>
            <w:gridSpan w:val="2"/>
            <w:vMerge w:val="restart"/>
          </w:tcPr>
          <w:p w14:paraId="1309F2FA"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E2345A" w:rsidRPr="001F58EE" w14:paraId="5B1DE24D" w14:textId="77777777" w:rsidTr="00C46083">
        <w:tc>
          <w:tcPr>
            <w:tcW w:w="596" w:type="dxa"/>
            <w:tcBorders>
              <w:bottom w:val="single" w:sz="4" w:space="0" w:color="auto"/>
            </w:tcBorders>
          </w:tcPr>
          <w:p w14:paraId="4717B88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vMerge/>
            <w:tcBorders>
              <w:bottom w:val="single" w:sz="4" w:space="0" w:color="auto"/>
            </w:tcBorders>
          </w:tcPr>
          <w:p w14:paraId="740E13E3"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6BAB733D" w14:textId="77777777" w:rsidTr="00C46083">
        <w:tc>
          <w:tcPr>
            <w:tcW w:w="596" w:type="dxa"/>
            <w:tcBorders>
              <w:top w:val="single" w:sz="4" w:space="0" w:color="auto"/>
              <w:left w:val="single" w:sz="4" w:space="0" w:color="auto"/>
              <w:bottom w:val="single" w:sz="4" w:space="0" w:color="auto"/>
              <w:right w:val="single" w:sz="4" w:space="0" w:color="auto"/>
            </w:tcBorders>
          </w:tcPr>
          <w:p w14:paraId="247F811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739" w:type="dxa"/>
            <w:tcBorders>
              <w:top w:val="single" w:sz="4" w:space="0" w:color="auto"/>
              <w:left w:val="single" w:sz="4" w:space="0" w:color="auto"/>
              <w:bottom w:val="single" w:sz="4" w:space="0" w:color="auto"/>
              <w:right w:val="single" w:sz="4" w:space="0" w:color="auto"/>
            </w:tcBorders>
          </w:tcPr>
          <w:p w14:paraId="4A88E08B"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СОБЫТИЯ</w:t>
            </w:r>
          </w:p>
          <w:p w14:paraId="001B186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Призвание Рюрика</w:t>
            </w:r>
          </w:p>
          <w:p w14:paraId="2A82F99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битва на Косовом поле</w:t>
            </w:r>
          </w:p>
          <w:p w14:paraId="7DADB9B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Съезд князей в Любече</w:t>
            </w:r>
          </w:p>
          <w:p w14:paraId="19483FAD" w14:textId="55A2E87A"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Первые Олимпийские игры</w:t>
            </w:r>
          </w:p>
        </w:tc>
        <w:tc>
          <w:tcPr>
            <w:tcW w:w="4480" w:type="dxa"/>
            <w:tcBorders>
              <w:top w:val="single" w:sz="4" w:space="0" w:color="auto"/>
              <w:left w:val="single" w:sz="4" w:space="0" w:color="auto"/>
              <w:bottom w:val="single" w:sz="4" w:space="0" w:color="auto"/>
              <w:right w:val="single" w:sz="4" w:space="0" w:color="auto"/>
            </w:tcBorders>
          </w:tcPr>
          <w:p w14:paraId="03BF92D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ГОДЫ</w:t>
            </w:r>
          </w:p>
          <w:p w14:paraId="6770DE0D" w14:textId="5B17F53B"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1389 г.</w:t>
            </w:r>
          </w:p>
          <w:p w14:paraId="70038F68" w14:textId="4127D078"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1240 г.</w:t>
            </w:r>
          </w:p>
          <w:p w14:paraId="53A17E3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1097 г.</w:t>
            </w:r>
          </w:p>
          <w:p w14:paraId="75730FEA" w14:textId="0F53C752" w:rsidR="00E2345A" w:rsidRPr="001F58EE" w:rsidRDefault="00E2345A" w:rsidP="001F58EE">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4) 862 г.</w:t>
            </w:r>
          </w:p>
          <w:p w14:paraId="5A367659" w14:textId="77777777" w:rsidR="00E2345A" w:rsidRPr="001F58EE" w:rsidRDefault="00E2345A" w:rsidP="001F58EE">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5) 776 г. до н.э.</w:t>
            </w:r>
          </w:p>
          <w:p w14:paraId="7667155C" w14:textId="1C124C3D" w:rsidR="00E2345A" w:rsidRPr="001F58EE" w:rsidRDefault="00E2345A" w:rsidP="001F58EE">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6) 476 г.</w:t>
            </w:r>
          </w:p>
        </w:tc>
      </w:tr>
      <w:tr w:rsidR="00E2345A" w:rsidRPr="001F58EE" w14:paraId="1938CE18" w14:textId="77777777" w:rsidTr="00C46083">
        <w:tc>
          <w:tcPr>
            <w:tcW w:w="596" w:type="dxa"/>
            <w:tcBorders>
              <w:top w:val="single" w:sz="4" w:space="0" w:color="auto"/>
            </w:tcBorders>
          </w:tcPr>
          <w:p w14:paraId="2B70DF1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Borders>
              <w:top w:val="single" w:sz="4" w:space="0" w:color="auto"/>
            </w:tcBorders>
          </w:tcPr>
          <w:p w14:paraId="242AB5BE" w14:textId="77777777" w:rsidR="00E2345A" w:rsidRPr="001F58EE" w:rsidRDefault="00E2345A" w:rsidP="001F58EE">
            <w:pPr>
              <w:spacing w:line="276" w:lineRule="auto"/>
              <w:rPr>
                <w:rFonts w:ascii="OfficinaSansBookC" w:hAnsi="OfficinaSansBookC" w:cs="Times New Roman"/>
                <w:i/>
                <w:sz w:val="28"/>
                <w:szCs w:val="28"/>
              </w:rPr>
            </w:pPr>
          </w:p>
          <w:p w14:paraId="158B0BB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503"/>
              <w:gridCol w:w="502"/>
              <w:gridCol w:w="502"/>
              <w:gridCol w:w="503"/>
              <w:gridCol w:w="503"/>
            </w:tblGrid>
            <w:tr w:rsidR="00E2345A" w:rsidRPr="001F58EE" w14:paraId="4C86B811" w14:textId="77777777" w:rsidTr="00C46083">
              <w:trPr>
                <w:trHeight w:val="439"/>
              </w:trPr>
              <w:tc>
                <w:tcPr>
                  <w:tcW w:w="1503" w:type="dxa"/>
                  <w:vAlign w:val="center"/>
                </w:tcPr>
                <w:p w14:paraId="124C850E"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02" w:type="dxa"/>
                </w:tcPr>
                <w:p w14:paraId="1C993850" w14:textId="60AEBE9B"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02" w:type="dxa"/>
                </w:tcPr>
                <w:p w14:paraId="3D1220D1"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03" w:type="dxa"/>
                </w:tcPr>
                <w:p w14:paraId="7B81BDE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503" w:type="dxa"/>
                </w:tcPr>
                <w:p w14:paraId="3B5F27C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11B2DA1F" w14:textId="77777777" w:rsidTr="00C46083">
              <w:trPr>
                <w:trHeight w:val="439"/>
              </w:trPr>
              <w:tc>
                <w:tcPr>
                  <w:tcW w:w="1503" w:type="dxa"/>
                  <w:vAlign w:val="center"/>
                </w:tcPr>
                <w:p w14:paraId="675040C9" w14:textId="77777777" w:rsidR="00E2345A" w:rsidRPr="001F58EE" w:rsidRDefault="00E2345A" w:rsidP="001F58EE">
                  <w:pPr>
                    <w:spacing w:line="276" w:lineRule="auto"/>
                    <w:jc w:val="center"/>
                    <w:rPr>
                      <w:rFonts w:ascii="OfficinaSansBookC" w:hAnsi="OfficinaSansBookC" w:cs="Times New Roman"/>
                      <w:sz w:val="28"/>
                      <w:szCs w:val="28"/>
                    </w:rPr>
                  </w:pPr>
                </w:p>
              </w:tc>
              <w:tc>
                <w:tcPr>
                  <w:tcW w:w="502" w:type="dxa"/>
                </w:tcPr>
                <w:p w14:paraId="0CD24C58" w14:textId="77777777" w:rsidR="00E2345A" w:rsidRPr="001F58EE" w:rsidRDefault="00E2345A" w:rsidP="001F58EE">
                  <w:pPr>
                    <w:spacing w:line="276" w:lineRule="auto"/>
                    <w:jc w:val="center"/>
                    <w:rPr>
                      <w:rFonts w:ascii="OfficinaSansBookC" w:hAnsi="OfficinaSansBookC" w:cs="Times New Roman"/>
                      <w:sz w:val="28"/>
                      <w:szCs w:val="28"/>
                    </w:rPr>
                  </w:pPr>
                </w:p>
              </w:tc>
              <w:tc>
                <w:tcPr>
                  <w:tcW w:w="502" w:type="dxa"/>
                </w:tcPr>
                <w:p w14:paraId="7AC77FF7" w14:textId="77777777" w:rsidR="00E2345A" w:rsidRPr="001F58EE" w:rsidRDefault="00E2345A" w:rsidP="001F58EE">
                  <w:pPr>
                    <w:spacing w:line="276" w:lineRule="auto"/>
                    <w:jc w:val="center"/>
                    <w:rPr>
                      <w:rFonts w:ascii="OfficinaSansBookC" w:hAnsi="OfficinaSansBookC" w:cs="Times New Roman"/>
                      <w:sz w:val="28"/>
                      <w:szCs w:val="28"/>
                    </w:rPr>
                  </w:pPr>
                </w:p>
              </w:tc>
              <w:tc>
                <w:tcPr>
                  <w:tcW w:w="503" w:type="dxa"/>
                </w:tcPr>
                <w:p w14:paraId="5285292E" w14:textId="77777777" w:rsidR="00E2345A" w:rsidRPr="001F58EE" w:rsidRDefault="00E2345A" w:rsidP="001F58EE">
                  <w:pPr>
                    <w:spacing w:line="276" w:lineRule="auto"/>
                    <w:jc w:val="center"/>
                    <w:rPr>
                      <w:rFonts w:ascii="OfficinaSansBookC" w:hAnsi="OfficinaSansBookC" w:cs="Times New Roman"/>
                      <w:sz w:val="28"/>
                      <w:szCs w:val="28"/>
                    </w:rPr>
                  </w:pPr>
                </w:p>
              </w:tc>
              <w:tc>
                <w:tcPr>
                  <w:tcW w:w="503" w:type="dxa"/>
                </w:tcPr>
                <w:p w14:paraId="5989ACB1"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566863F" w14:textId="5A3D2DDA"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3B4B23DC" w14:textId="77777777" w:rsidTr="00C46083">
        <w:tc>
          <w:tcPr>
            <w:tcW w:w="596" w:type="dxa"/>
          </w:tcPr>
          <w:p w14:paraId="334732D4"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3.</w:t>
            </w:r>
          </w:p>
        </w:tc>
        <w:tc>
          <w:tcPr>
            <w:tcW w:w="9219" w:type="dxa"/>
            <w:gridSpan w:val="2"/>
          </w:tcPr>
          <w:p w14:paraId="4D75CD20" w14:textId="249BD39E"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b/>
                <w:sz w:val="28"/>
                <w:szCs w:val="28"/>
              </w:rPr>
              <w:t>Ниже приведён перечень терминов. Все они, за исключением одного</w:t>
            </w:r>
            <w:r w:rsidR="00C46083" w:rsidRPr="001F58EE">
              <w:rPr>
                <w:rFonts w:ascii="OfficinaSansBookC" w:hAnsi="OfficinaSansBookC" w:cs="Times New Roman"/>
                <w:b/>
                <w:sz w:val="28"/>
                <w:szCs w:val="28"/>
              </w:rPr>
              <w:t>,</w:t>
            </w:r>
            <w:r w:rsidRPr="001F58EE">
              <w:rPr>
                <w:rFonts w:ascii="OfficinaSansBookC" w:hAnsi="OfficinaSansBookC" w:cs="Times New Roman"/>
                <w:b/>
                <w:sz w:val="28"/>
                <w:szCs w:val="28"/>
              </w:rPr>
              <w:t xml:space="preserve"> относятся к периоду зависимости Руси от Золотой орды.</w:t>
            </w:r>
          </w:p>
        </w:tc>
      </w:tr>
      <w:tr w:rsidR="00E2345A" w:rsidRPr="001F58EE" w14:paraId="4BFD5A86" w14:textId="77777777" w:rsidTr="00C46083">
        <w:tc>
          <w:tcPr>
            <w:tcW w:w="596" w:type="dxa"/>
          </w:tcPr>
          <w:p w14:paraId="4CAB839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6AE41B6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Выход; 2) Ярлык; 3) Кортесы; 4) Баскак; 5) Пайцза; 6) Хан.</w:t>
            </w:r>
          </w:p>
        </w:tc>
      </w:tr>
      <w:tr w:rsidR="00E2345A" w:rsidRPr="001F58EE" w14:paraId="29C63E36" w14:textId="77777777" w:rsidTr="00C46083">
        <w:tc>
          <w:tcPr>
            <w:tcW w:w="596" w:type="dxa"/>
          </w:tcPr>
          <w:p w14:paraId="5186A16B"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4EB5E70" w14:textId="77777777" w:rsidR="00E2345A" w:rsidRPr="001F58EE" w:rsidRDefault="00E2345A" w:rsidP="001F58EE">
            <w:pPr>
              <w:spacing w:line="276" w:lineRule="auto"/>
              <w:rPr>
                <w:rFonts w:ascii="OfficinaSansBookC" w:hAnsi="OfficinaSansBookC" w:cs="Times New Roman"/>
                <w:i/>
                <w:sz w:val="28"/>
                <w:szCs w:val="28"/>
              </w:rPr>
            </w:pPr>
          </w:p>
          <w:p w14:paraId="4492BCFD"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Найдите и запишите порядковый номер термина, относящегося к другому историческому периоду.</w:t>
            </w:r>
          </w:p>
          <w:tbl>
            <w:tblPr>
              <w:tblStyle w:val="af"/>
              <w:tblW w:w="0" w:type="auto"/>
              <w:tblLayout w:type="fixed"/>
              <w:tblLook w:val="04A0" w:firstRow="1" w:lastRow="0" w:firstColumn="1" w:lastColumn="0" w:noHBand="0" w:noVBand="1"/>
            </w:tblPr>
            <w:tblGrid>
              <w:gridCol w:w="1272"/>
              <w:gridCol w:w="425"/>
            </w:tblGrid>
            <w:tr w:rsidR="00E2345A" w:rsidRPr="001F58EE" w14:paraId="79115F02" w14:textId="77777777" w:rsidTr="00C46083">
              <w:trPr>
                <w:trHeight w:val="469"/>
              </w:trPr>
              <w:tc>
                <w:tcPr>
                  <w:tcW w:w="1272" w:type="dxa"/>
                  <w:vAlign w:val="center"/>
                </w:tcPr>
                <w:p w14:paraId="4C6908A1"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747CF6B4"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2A76C73D" w14:textId="3201D965"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60278B66" w14:textId="77777777" w:rsidTr="00C46083">
        <w:tc>
          <w:tcPr>
            <w:tcW w:w="596" w:type="dxa"/>
          </w:tcPr>
          <w:p w14:paraId="354D694C"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4.</w:t>
            </w:r>
          </w:p>
        </w:tc>
        <w:tc>
          <w:tcPr>
            <w:tcW w:w="9219" w:type="dxa"/>
            <w:gridSpan w:val="2"/>
          </w:tcPr>
          <w:p w14:paraId="75CD4D9E"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Запишите термин, о котором идёт речь.</w:t>
            </w:r>
          </w:p>
        </w:tc>
      </w:tr>
      <w:tr w:rsidR="00E2345A" w:rsidRPr="001F58EE" w14:paraId="0CD41302" w14:textId="77777777" w:rsidTr="00C46083">
        <w:tc>
          <w:tcPr>
            <w:tcW w:w="596" w:type="dxa"/>
          </w:tcPr>
          <w:p w14:paraId="681BC28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0C03E77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E2345A" w:rsidRPr="001F58EE" w14:paraId="39D92D4D" w14:textId="77777777" w:rsidTr="00C46083">
        <w:tc>
          <w:tcPr>
            <w:tcW w:w="596" w:type="dxa"/>
          </w:tcPr>
          <w:p w14:paraId="3EE9E57B"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2E156A8A" w14:textId="77777777" w:rsidR="00E2345A" w:rsidRPr="001F58EE" w:rsidRDefault="00E2345A" w:rsidP="001F58EE">
            <w:pPr>
              <w:spacing w:line="276" w:lineRule="auto"/>
              <w:rPr>
                <w:rFonts w:ascii="OfficinaSansBookC" w:hAnsi="OfficinaSansBookC" w:cs="Times New Roman"/>
                <w:sz w:val="28"/>
                <w:szCs w:val="28"/>
              </w:rPr>
            </w:pPr>
          </w:p>
          <w:tbl>
            <w:tblPr>
              <w:tblStyle w:val="af"/>
              <w:tblW w:w="0" w:type="auto"/>
              <w:tblLayout w:type="fixed"/>
              <w:tblLook w:val="04A0" w:firstRow="1" w:lastRow="0" w:firstColumn="1" w:lastColumn="0" w:noHBand="0" w:noVBand="1"/>
            </w:tblPr>
            <w:tblGrid>
              <w:gridCol w:w="4991"/>
            </w:tblGrid>
            <w:tr w:rsidR="00E2345A" w:rsidRPr="001F58EE" w14:paraId="01602AF5" w14:textId="77777777" w:rsidTr="00C46083">
              <w:trPr>
                <w:trHeight w:val="469"/>
              </w:trPr>
              <w:tc>
                <w:tcPr>
                  <w:tcW w:w="4991" w:type="dxa"/>
                  <w:vAlign w:val="center"/>
                </w:tcPr>
                <w:p w14:paraId="06A4F53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bl>
          <w:p w14:paraId="615CA2AA"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3F09B00D" w14:textId="77777777" w:rsidTr="00C46083">
        <w:tc>
          <w:tcPr>
            <w:tcW w:w="596" w:type="dxa"/>
          </w:tcPr>
          <w:p w14:paraId="5BABA43C"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5.</w:t>
            </w:r>
          </w:p>
        </w:tc>
        <w:tc>
          <w:tcPr>
            <w:tcW w:w="9219" w:type="dxa"/>
            <w:gridSpan w:val="2"/>
          </w:tcPr>
          <w:p w14:paraId="62C873A7"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E2345A" w:rsidRPr="001F58EE" w14:paraId="2B6EA501" w14:textId="77777777" w:rsidTr="00C46083">
        <w:tc>
          <w:tcPr>
            <w:tcW w:w="596" w:type="dxa"/>
          </w:tcPr>
          <w:p w14:paraId="71B3A92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739" w:type="dxa"/>
          </w:tcPr>
          <w:p w14:paraId="146D337C"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ПРОЦЕССЫ (ЯВЛЕНИЯ, СОБЫТИЯ)</w:t>
            </w:r>
          </w:p>
          <w:p w14:paraId="3C5CC85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Ливонская война</w:t>
            </w:r>
          </w:p>
          <w:p w14:paraId="4E7E25C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Походы Александра Македонского</w:t>
            </w:r>
          </w:p>
          <w:p w14:paraId="587BB59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Столетняя война</w:t>
            </w:r>
          </w:p>
          <w:p w14:paraId="1CF1E5C1" w14:textId="77777777" w:rsidR="00E2345A" w:rsidRPr="001F58EE" w:rsidRDefault="00E2345A" w:rsidP="001F58EE">
            <w:pPr>
              <w:tabs>
                <w:tab w:val="left" w:pos="1605"/>
              </w:tabs>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Походы Святослава</w:t>
            </w:r>
          </w:p>
        </w:tc>
        <w:tc>
          <w:tcPr>
            <w:tcW w:w="4480" w:type="dxa"/>
          </w:tcPr>
          <w:p w14:paraId="0707E1A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ФАКТЫ</w:t>
            </w:r>
          </w:p>
          <w:p w14:paraId="5469650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Ям-Запольское перемирие</w:t>
            </w:r>
          </w:p>
          <w:p w14:paraId="6A561D8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Битва на реке Калке</w:t>
            </w:r>
          </w:p>
          <w:p w14:paraId="04B6B4C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Битве при Креси</w:t>
            </w:r>
          </w:p>
          <w:p w14:paraId="70422B1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разрушение Вавилона</w:t>
            </w:r>
          </w:p>
          <w:p w14:paraId="357C8B7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Битва на реке Граник</w:t>
            </w:r>
          </w:p>
          <w:p w14:paraId="05FF3A5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Разгром Хазарского каганата</w:t>
            </w:r>
          </w:p>
        </w:tc>
      </w:tr>
      <w:tr w:rsidR="00E2345A" w:rsidRPr="001F58EE" w14:paraId="0C9F838A" w14:textId="77777777" w:rsidTr="00C46083">
        <w:tc>
          <w:tcPr>
            <w:tcW w:w="596" w:type="dxa"/>
          </w:tcPr>
          <w:p w14:paraId="4EBCD91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DE09335" w14:textId="77777777" w:rsidR="00E2345A" w:rsidRPr="001F58EE" w:rsidRDefault="00E2345A" w:rsidP="001F58EE">
            <w:pPr>
              <w:spacing w:line="276" w:lineRule="auto"/>
              <w:rPr>
                <w:rFonts w:ascii="OfficinaSansBookC" w:hAnsi="OfficinaSansBookC" w:cs="Times New Roman"/>
                <w:i/>
                <w:sz w:val="28"/>
                <w:szCs w:val="28"/>
              </w:rPr>
            </w:pPr>
          </w:p>
          <w:p w14:paraId="6B7C21E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272"/>
              <w:gridCol w:w="425"/>
              <w:gridCol w:w="425"/>
              <w:gridCol w:w="426"/>
              <w:gridCol w:w="426"/>
            </w:tblGrid>
            <w:tr w:rsidR="00E2345A" w:rsidRPr="001F58EE" w14:paraId="6DDEF9F6" w14:textId="77777777" w:rsidTr="00C46083">
              <w:trPr>
                <w:trHeight w:val="469"/>
              </w:trPr>
              <w:tc>
                <w:tcPr>
                  <w:tcW w:w="1272" w:type="dxa"/>
                  <w:vAlign w:val="center"/>
                </w:tcPr>
                <w:p w14:paraId="142DB05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37D2417C"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Pr>
                <w:p w14:paraId="18270A0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Pr>
                <w:p w14:paraId="2CB7F85F"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Pr>
                <w:p w14:paraId="28C021D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2D09A15F" w14:textId="77777777" w:rsidTr="00C46083">
              <w:trPr>
                <w:trHeight w:val="469"/>
              </w:trPr>
              <w:tc>
                <w:tcPr>
                  <w:tcW w:w="1272" w:type="dxa"/>
                  <w:vAlign w:val="center"/>
                </w:tcPr>
                <w:p w14:paraId="1E284FCD"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0B8A21A6"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4D399D4B"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Pr>
                <w:p w14:paraId="365424BB"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Pr>
                <w:p w14:paraId="5511F5A5"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65807899"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03897A72" w14:textId="77777777" w:rsidTr="00C46083">
        <w:tc>
          <w:tcPr>
            <w:tcW w:w="596" w:type="dxa"/>
          </w:tcPr>
          <w:p w14:paraId="5E860592"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6.</w:t>
            </w:r>
          </w:p>
        </w:tc>
        <w:tc>
          <w:tcPr>
            <w:tcW w:w="9219" w:type="dxa"/>
            <w:gridSpan w:val="2"/>
          </w:tcPr>
          <w:p w14:paraId="569093F8"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E2345A" w:rsidRPr="001F58EE" w14:paraId="08E5A764" w14:textId="77777777" w:rsidTr="00C46083">
        <w:tc>
          <w:tcPr>
            <w:tcW w:w="596" w:type="dxa"/>
          </w:tcPr>
          <w:p w14:paraId="4C2B29BA"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8324"/>
            </w:tblGrid>
            <w:tr w:rsidR="00E2345A" w:rsidRPr="001F58EE" w14:paraId="4518E43E" w14:textId="77777777" w:rsidTr="00C46083">
              <w:trPr>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14:paraId="2EEC94E5"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ФРАГМЕНТЫ ИСТОЧНИКОВ</w:t>
                  </w:r>
                </w:p>
              </w:tc>
            </w:tr>
            <w:tr w:rsidR="00E2345A" w:rsidRPr="001F58EE" w14:paraId="7C628717" w14:textId="77777777" w:rsidTr="00C4608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14:paraId="66F8EA3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А)</w:t>
                  </w:r>
                </w:p>
              </w:tc>
              <w:tc>
                <w:tcPr>
                  <w:tcW w:w="9059" w:type="dxa"/>
                  <w:tcBorders>
                    <w:top w:val="single" w:sz="4" w:space="0" w:color="auto"/>
                    <w:left w:val="single" w:sz="4" w:space="0" w:color="auto"/>
                    <w:bottom w:val="single" w:sz="4" w:space="0" w:color="auto"/>
                    <w:right w:val="single" w:sz="4" w:space="0" w:color="auto"/>
                  </w:tcBorders>
                  <w:shd w:val="clear" w:color="auto" w:fill="auto"/>
                </w:tcPr>
                <w:p w14:paraId="763D91E6"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великого князя Ивана поставил у Серпухова, а князя Андрея Васильевича Меньшого в Тарусе, а прочих князей и воевод в иных местах, а других – по берегу.</w:t>
                  </w:r>
                </w:p>
                <w:p w14:paraId="3313098F"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Геронтием, и со своей матерью великой княгиней Марфой, и своим дядей Михаилом Андреевичем, и со своим духовным отцом архиепископом ростовским Вассианом, и со своими боярами – ибо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E2345A" w:rsidRPr="001F58EE" w14:paraId="267E4939" w14:textId="77777777" w:rsidTr="00C4608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14:paraId="6AE57CE2"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9059" w:type="dxa"/>
                  <w:tcBorders>
                    <w:top w:val="single" w:sz="4" w:space="0" w:color="auto"/>
                    <w:left w:val="single" w:sz="4" w:space="0" w:color="auto"/>
                    <w:bottom w:val="single" w:sz="4" w:space="0" w:color="auto"/>
                    <w:right w:val="single" w:sz="4" w:space="0" w:color="auto"/>
                  </w:tcBorders>
                  <w:shd w:val="clear" w:color="auto" w:fill="auto"/>
                </w:tcPr>
                <w:p w14:paraId="00F4C9F0"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 стал Владимир княжить в Киеве один, и поставил кумиры на холме за теремным двором: деревянного Перуна с серебряной головой и золотыми усами, и Хорса, Дажьбога, и Стрибога, и Симаргла, и Мокошь.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14:paraId="49F3BBF4"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14:paraId="55CBDCE2"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70E5E697" w14:textId="77777777" w:rsidTr="00C46083">
        <w:tc>
          <w:tcPr>
            <w:tcW w:w="596" w:type="dxa"/>
          </w:tcPr>
          <w:p w14:paraId="6D536045"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2A13911" w14:textId="77777777" w:rsidR="00E2345A" w:rsidRPr="001F58EE" w:rsidRDefault="00E2345A" w:rsidP="001F58EE">
            <w:pPr>
              <w:spacing w:line="276" w:lineRule="auto"/>
              <w:rPr>
                <w:rFonts w:ascii="OfficinaSansBookC" w:hAnsi="OfficinaSansBookC" w:cs="Times New Roman"/>
                <w:sz w:val="28"/>
                <w:szCs w:val="28"/>
              </w:rPr>
            </w:pPr>
          </w:p>
          <w:p w14:paraId="6E1720B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ХАРАКТЕРИСТИКИ</w:t>
            </w:r>
          </w:p>
          <w:p w14:paraId="084EB04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Владимир взошёл на великокняжеский престол в Киеве в результате междоусобной войны с братом Святополком</w:t>
            </w:r>
          </w:p>
          <w:p w14:paraId="4DCE26D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Указанные события относятся к концу X в.</w:t>
            </w:r>
          </w:p>
          <w:p w14:paraId="78B571D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Князем, участвовавшим в описываемых событиях, был принят Судебник 1497 г.</w:t>
            </w:r>
          </w:p>
          <w:p w14:paraId="63DCBCC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В результате указанных событий Русь освободилась от ордынской зависимости</w:t>
            </w:r>
          </w:p>
          <w:p w14:paraId="2643651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Указанная в документе религиозная реформа потерпела неудачу, но не остановила попыток князя реформировать сферу религии</w:t>
            </w:r>
          </w:p>
          <w:p w14:paraId="028985F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В данном источнике описываются событие, произошедшее 4 марта 1380 г.</w:t>
            </w:r>
          </w:p>
        </w:tc>
      </w:tr>
      <w:tr w:rsidR="00E2345A" w:rsidRPr="001F58EE" w14:paraId="49CF388A" w14:textId="77777777" w:rsidTr="00C46083">
        <w:tc>
          <w:tcPr>
            <w:tcW w:w="596" w:type="dxa"/>
          </w:tcPr>
          <w:p w14:paraId="3ECC2B1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99DE20E" w14:textId="77777777" w:rsidR="00E2345A" w:rsidRPr="001F58EE" w:rsidRDefault="00E2345A" w:rsidP="001F58EE">
            <w:pPr>
              <w:spacing w:line="276" w:lineRule="auto"/>
              <w:rPr>
                <w:rFonts w:ascii="OfficinaSansBookC" w:hAnsi="OfficinaSansBookC" w:cs="Times New Roman"/>
                <w:i/>
                <w:sz w:val="28"/>
                <w:szCs w:val="28"/>
              </w:rPr>
            </w:pPr>
          </w:p>
          <w:p w14:paraId="78F5FE9C"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
              <w:gridCol w:w="1960"/>
              <w:gridCol w:w="1927"/>
              <w:gridCol w:w="1961"/>
              <w:gridCol w:w="1927"/>
            </w:tblGrid>
            <w:tr w:rsidR="00E2345A" w:rsidRPr="001F58EE" w14:paraId="28CDF1C0" w14:textId="77777777" w:rsidTr="00C46083">
              <w:tc>
                <w:tcPr>
                  <w:tcW w:w="1092" w:type="dxa"/>
                  <w:vMerge w:val="restart"/>
                  <w:tcBorders>
                    <w:top w:val="none" w:sz="4" w:space="0" w:color="000000"/>
                    <w:left w:val="none" w:sz="4" w:space="0" w:color="000000"/>
                    <w:bottom w:val="none" w:sz="4" w:space="0" w:color="000000"/>
                    <w:right w:val="single" w:sz="4" w:space="0" w:color="auto"/>
                  </w:tcBorders>
                  <w:shd w:val="clear" w:color="auto" w:fill="auto"/>
                  <w:vAlign w:val="center"/>
                </w:tcPr>
                <w:p w14:paraId="1035AA79"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069" w:type="dxa"/>
                  <w:gridSpan w:val="2"/>
                  <w:shd w:val="clear" w:color="auto" w:fill="auto"/>
                </w:tcPr>
                <w:p w14:paraId="75D9AAE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 А</w:t>
                  </w:r>
                </w:p>
              </w:tc>
              <w:tc>
                <w:tcPr>
                  <w:tcW w:w="4070" w:type="dxa"/>
                  <w:gridSpan w:val="2"/>
                  <w:shd w:val="clear" w:color="auto" w:fill="auto"/>
                </w:tcPr>
                <w:p w14:paraId="3A7EAD5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 Б</w:t>
                  </w:r>
                </w:p>
              </w:tc>
            </w:tr>
            <w:tr w:rsidR="00E2345A" w:rsidRPr="001F58EE" w14:paraId="720EDD2D" w14:textId="77777777" w:rsidTr="00C46083">
              <w:tc>
                <w:tcPr>
                  <w:tcW w:w="1092" w:type="dxa"/>
                  <w:vMerge/>
                  <w:tcBorders>
                    <w:left w:val="none" w:sz="4" w:space="0" w:color="000000"/>
                    <w:bottom w:val="none" w:sz="4" w:space="0" w:color="000000"/>
                  </w:tcBorders>
                  <w:shd w:val="clear" w:color="auto" w:fill="auto"/>
                </w:tcPr>
                <w:p w14:paraId="7FC01D3A" w14:textId="77777777" w:rsidR="00E2345A" w:rsidRPr="001F58EE" w:rsidRDefault="00E2345A" w:rsidP="001F58EE">
                  <w:pPr>
                    <w:spacing w:after="0" w:line="276" w:lineRule="auto"/>
                    <w:rPr>
                      <w:rFonts w:ascii="OfficinaSansBookC" w:hAnsi="OfficinaSansBookC" w:cs="Times New Roman"/>
                      <w:sz w:val="28"/>
                      <w:szCs w:val="28"/>
                    </w:rPr>
                  </w:pPr>
                </w:p>
              </w:tc>
              <w:tc>
                <w:tcPr>
                  <w:tcW w:w="2052" w:type="dxa"/>
                  <w:shd w:val="clear" w:color="auto" w:fill="auto"/>
                </w:tcPr>
                <w:p w14:paraId="082E290B" w14:textId="77777777" w:rsidR="00E2345A" w:rsidRPr="001F58EE" w:rsidRDefault="00E2345A" w:rsidP="001F58EE">
                  <w:pPr>
                    <w:spacing w:after="0" w:line="276" w:lineRule="auto"/>
                    <w:rPr>
                      <w:rFonts w:ascii="OfficinaSansBookC" w:hAnsi="OfficinaSansBookC" w:cs="Times New Roman"/>
                      <w:sz w:val="28"/>
                      <w:szCs w:val="28"/>
                    </w:rPr>
                  </w:pPr>
                </w:p>
              </w:tc>
              <w:tc>
                <w:tcPr>
                  <w:tcW w:w="2017" w:type="dxa"/>
                  <w:shd w:val="clear" w:color="auto" w:fill="auto"/>
                </w:tcPr>
                <w:p w14:paraId="6DE93EEB" w14:textId="77777777" w:rsidR="00E2345A" w:rsidRPr="001F58EE" w:rsidRDefault="00E2345A" w:rsidP="001F58EE">
                  <w:pPr>
                    <w:spacing w:after="0" w:line="276" w:lineRule="auto"/>
                    <w:rPr>
                      <w:rFonts w:ascii="OfficinaSansBookC" w:hAnsi="OfficinaSansBookC" w:cs="Times New Roman"/>
                      <w:sz w:val="28"/>
                      <w:szCs w:val="28"/>
                    </w:rPr>
                  </w:pPr>
                </w:p>
              </w:tc>
              <w:tc>
                <w:tcPr>
                  <w:tcW w:w="2053" w:type="dxa"/>
                  <w:shd w:val="clear" w:color="auto" w:fill="auto"/>
                </w:tcPr>
                <w:p w14:paraId="281FB8DB" w14:textId="77777777" w:rsidR="00E2345A" w:rsidRPr="001F58EE" w:rsidRDefault="00E2345A" w:rsidP="001F58EE">
                  <w:pPr>
                    <w:spacing w:after="0" w:line="276" w:lineRule="auto"/>
                    <w:rPr>
                      <w:rFonts w:ascii="OfficinaSansBookC" w:hAnsi="OfficinaSansBookC" w:cs="Times New Roman"/>
                      <w:sz w:val="28"/>
                      <w:szCs w:val="28"/>
                    </w:rPr>
                  </w:pPr>
                </w:p>
              </w:tc>
              <w:tc>
                <w:tcPr>
                  <w:tcW w:w="2017" w:type="dxa"/>
                  <w:shd w:val="clear" w:color="auto" w:fill="auto"/>
                </w:tcPr>
                <w:p w14:paraId="64036A38" w14:textId="77777777" w:rsidR="00E2345A" w:rsidRPr="001F58EE" w:rsidRDefault="00E2345A" w:rsidP="001F58EE">
                  <w:pPr>
                    <w:spacing w:after="0" w:line="276" w:lineRule="auto"/>
                    <w:rPr>
                      <w:rFonts w:ascii="OfficinaSansBookC" w:hAnsi="OfficinaSansBookC" w:cs="Times New Roman"/>
                      <w:sz w:val="28"/>
                      <w:szCs w:val="28"/>
                    </w:rPr>
                  </w:pPr>
                </w:p>
              </w:tc>
            </w:tr>
          </w:tbl>
          <w:p w14:paraId="3F480AB3" w14:textId="303947CF"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4EFBD983" w14:textId="77777777" w:rsidTr="00C46083">
        <w:tc>
          <w:tcPr>
            <w:tcW w:w="596" w:type="dxa"/>
          </w:tcPr>
          <w:p w14:paraId="2DB8D2DC"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7.</w:t>
            </w:r>
          </w:p>
        </w:tc>
        <w:tc>
          <w:tcPr>
            <w:tcW w:w="9219" w:type="dxa"/>
            <w:gridSpan w:val="2"/>
          </w:tcPr>
          <w:p w14:paraId="267E1BC3"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E2345A" w:rsidRPr="001F58EE" w14:paraId="3DADB530" w14:textId="77777777" w:rsidTr="00C46083">
        <w:tc>
          <w:tcPr>
            <w:tcW w:w="596" w:type="dxa"/>
          </w:tcPr>
          <w:p w14:paraId="2ED44FFB"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220D1E6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Решение крестьянского вопроса.</w:t>
            </w:r>
          </w:p>
          <w:p w14:paraId="6C546DE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Начало промышленного освоения Урала.</w:t>
            </w:r>
          </w:p>
          <w:p w14:paraId="7E08DC8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Отмена местничества.</w:t>
            </w:r>
          </w:p>
          <w:p w14:paraId="35012E7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Усиление роли гвардии в государстве.</w:t>
            </w:r>
          </w:p>
          <w:p w14:paraId="095F613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Расширение дворянских привилегий.</w:t>
            </w:r>
          </w:p>
          <w:p w14:paraId="2B2175B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Начало складывания всероссийского рынка.</w:t>
            </w:r>
          </w:p>
        </w:tc>
      </w:tr>
      <w:tr w:rsidR="00E2345A" w:rsidRPr="001F58EE" w14:paraId="76D57813" w14:textId="77777777" w:rsidTr="00C46083">
        <w:tc>
          <w:tcPr>
            <w:tcW w:w="596" w:type="dxa"/>
          </w:tcPr>
          <w:p w14:paraId="4C0CC5C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210B7CB8" w14:textId="77777777" w:rsidR="00E2345A" w:rsidRPr="001F58EE" w:rsidRDefault="00E2345A" w:rsidP="001F58EE">
            <w:pPr>
              <w:spacing w:line="276" w:lineRule="auto"/>
              <w:rPr>
                <w:rFonts w:ascii="OfficinaSansBookC" w:hAnsi="OfficinaSansBookC" w:cs="Times New Roman"/>
                <w:i/>
                <w:sz w:val="28"/>
                <w:szCs w:val="28"/>
              </w:rPr>
            </w:pPr>
          </w:p>
          <w:p w14:paraId="50BC5F22" w14:textId="20849E94"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p>
          <w:tbl>
            <w:tblPr>
              <w:tblStyle w:val="af"/>
              <w:tblW w:w="0" w:type="auto"/>
              <w:tblLayout w:type="fixed"/>
              <w:tblLook w:val="04A0" w:firstRow="1" w:lastRow="0" w:firstColumn="1" w:lastColumn="0" w:noHBand="0" w:noVBand="1"/>
            </w:tblPr>
            <w:tblGrid>
              <w:gridCol w:w="1272"/>
              <w:gridCol w:w="425"/>
              <w:gridCol w:w="425"/>
              <w:gridCol w:w="426"/>
            </w:tblGrid>
            <w:tr w:rsidR="00E2345A" w:rsidRPr="001F58EE" w14:paraId="0A35F3DF" w14:textId="77777777" w:rsidTr="00C46083">
              <w:trPr>
                <w:trHeight w:val="469"/>
              </w:trPr>
              <w:tc>
                <w:tcPr>
                  <w:tcW w:w="1272" w:type="dxa"/>
                  <w:vAlign w:val="center"/>
                </w:tcPr>
                <w:p w14:paraId="659A6F5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70AE748F"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6FBA79DF"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Pr>
                <w:p w14:paraId="5FE25DD1"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52D9566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2D7C5BA8" w14:textId="77777777" w:rsidTr="00C46083">
        <w:tc>
          <w:tcPr>
            <w:tcW w:w="596" w:type="dxa"/>
          </w:tcPr>
          <w:p w14:paraId="766C60F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8.</w:t>
            </w:r>
          </w:p>
        </w:tc>
        <w:tc>
          <w:tcPr>
            <w:tcW w:w="9219" w:type="dxa"/>
            <w:gridSpan w:val="2"/>
          </w:tcPr>
          <w:p w14:paraId="36D1E649"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Установите соответствие между именами правителей и документами, появившимися в их царствование: к каждой позиции первого столбца </w:t>
            </w:r>
            <w:r w:rsidRPr="001F58EE">
              <w:rPr>
                <w:rFonts w:ascii="OfficinaSansBookC" w:hAnsi="OfficinaSansBookC" w:cs="Times New Roman"/>
                <w:b/>
                <w:sz w:val="28"/>
                <w:szCs w:val="28"/>
              </w:rPr>
              <w:lastRenderedPageBreak/>
              <w:t>подберите соответствующую позицию из второго столбца.</w:t>
            </w:r>
          </w:p>
        </w:tc>
      </w:tr>
      <w:tr w:rsidR="00E2345A" w:rsidRPr="001F58EE" w14:paraId="7176E5CF" w14:textId="77777777" w:rsidTr="00C46083">
        <w:tc>
          <w:tcPr>
            <w:tcW w:w="596" w:type="dxa"/>
          </w:tcPr>
          <w:p w14:paraId="16D50D6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739" w:type="dxa"/>
          </w:tcPr>
          <w:p w14:paraId="06700C4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ДОКУМЕНТЫ</w:t>
            </w:r>
          </w:p>
          <w:p w14:paraId="13949E5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«Манифест о вольности дворянства»</w:t>
            </w:r>
          </w:p>
          <w:p w14:paraId="478A7A0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«Соборное Уложение»</w:t>
            </w:r>
          </w:p>
          <w:p w14:paraId="2678D21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«Указ о престолонаследии»</w:t>
            </w:r>
          </w:p>
          <w:p w14:paraId="041F700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«Жалованная грамота дворянству»</w:t>
            </w:r>
          </w:p>
          <w:p w14:paraId="45198992" w14:textId="77777777" w:rsidR="00E2345A" w:rsidRPr="001F58EE" w:rsidRDefault="00E2345A" w:rsidP="001F58EE">
            <w:pPr>
              <w:spacing w:line="276" w:lineRule="auto"/>
              <w:jc w:val="center"/>
              <w:rPr>
                <w:rFonts w:ascii="OfficinaSansBookC" w:hAnsi="OfficinaSansBookC" w:cs="Times New Roman"/>
                <w:sz w:val="28"/>
                <w:szCs w:val="28"/>
              </w:rPr>
            </w:pPr>
          </w:p>
        </w:tc>
        <w:tc>
          <w:tcPr>
            <w:tcW w:w="4480" w:type="dxa"/>
          </w:tcPr>
          <w:p w14:paraId="7FBF756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ПРАВИТЕЛИ</w:t>
            </w:r>
          </w:p>
          <w:p w14:paraId="6F073E8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Алексей Михайлович </w:t>
            </w:r>
          </w:p>
          <w:p w14:paraId="03F628F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Михаил Федорович</w:t>
            </w:r>
          </w:p>
          <w:p w14:paraId="158F666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Петр Первый</w:t>
            </w:r>
          </w:p>
          <w:p w14:paraId="3959286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Екатерина Вторая</w:t>
            </w:r>
          </w:p>
          <w:p w14:paraId="2C6F07B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Петр Третий</w:t>
            </w:r>
          </w:p>
          <w:p w14:paraId="3A873E8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Павел Первый</w:t>
            </w:r>
          </w:p>
        </w:tc>
      </w:tr>
      <w:tr w:rsidR="00E2345A" w:rsidRPr="001F58EE" w14:paraId="0182AD83" w14:textId="77777777" w:rsidTr="00C46083">
        <w:tc>
          <w:tcPr>
            <w:tcW w:w="596" w:type="dxa"/>
          </w:tcPr>
          <w:p w14:paraId="795B207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7F8A52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458"/>
              <w:gridCol w:w="487"/>
              <w:gridCol w:w="487"/>
              <w:gridCol w:w="488"/>
              <w:gridCol w:w="488"/>
            </w:tblGrid>
            <w:tr w:rsidR="00E2345A" w:rsidRPr="001F58EE" w14:paraId="7C544599" w14:textId="77777777" w:rsidTr="00C46083">
              <w:trPr>
                <w:trHeight w:val="512"/>
              </w:trPr>
              <w:tc>
                <w:tcPr>
                  <w:tcW w:w="1458" w:type="dxa"/>
                  <w:vAlign w:val="center"/>
                </w:tcPr>
                <w:p w14:paraId="58E3DC9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87" w:type="dxa"/>
                </w:tcPr>
                <w:p w14:paraId="3892ABDB" w14:textId="433E6EC6"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487" w:type="dxa"/>
                </w:tcPr>
                <w:p w14:paraId="6DD7B4F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88" w:type="dxa"/>
                </w:tcPr>
                <w:p w14:paraId="074661B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88" w:type="dxa"/>
                </w:tcPr>
                <w:p w14:paraId="321F783B"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1C9D1FE2" w14:textId="77777777" w:rsidTr="00C46083">
              <w:trPr>
                <w:trHeight w:val="512"/>
              </w:trPr>
              <w:tc>
                <w:tcPr>
                  <w:tcW w:w="1458" w:type="dxa"/>
                  <w:vAlign w:val="center"/>
                </w:tcPr>
                <w:p w14:paraId="47FEFA70" w14:textId="77777777" w:rsidR="00E2345A" w:rsidRPr="001F58EE" w:rsidRDefault="00E2345A" w:rsidP="001F58EE">
                  <w:pPr>
                    <w:spacing w:line="276" w:lineRule="auto"/>
                    <w:jc w:val="center"/>
                    <w:rPr>
                      <w:rFonts w:ascii="OfficinaSansBookC" w:hAnsi="OfficinaSansBookC" w:cs="Times New Roman"/>
                      <w:sz w:val="28"/>
                      <w:szCs w:val="28"/>
                    </w:rPr>
                  </w:pPr>
                </w:p>
              </w:tc>
              <w:tc>
                <w:tcPr>
                  <w:tcW w:w="487" w:type="dxa"/>
                </w:tcPr>
                <w:p w14:paraId="1BDA7E45" w14:textId="77777777" w:rsidR="00E2345A" w:rsidRPr="001F58EE" w:rsidRDefault="00E2345A" w:rsidP="001F58EE">
                  <w:pPr>
                    <w:spacing w:line="276" w:lineRule="auto"/>
                    <w:jc w:val="center"/>
                    <w:rPr>
                      <w:rFonts w:ascii="OfficinaSansBookC" w:hAnsi="OfficinaSansBookC" w:cs="Times New Roman"/>
                      <w:sz w:val="28"/>
                      <w:szCs w:val="28"/>
                    </w:rPr>
                  </w:pPr>
                </w:p>
              </w:tc>
              <w:tc>
                <w:tcPr>
                  <w:tcW w:w="487" w:type="dxa"/>
                </w:tcPr>
                <w:p w14:paraId="282ADFE7" w14:textId="77777777" w:rsidR="00E2345A" w:rsidRPr="001F58EE" w:rsidRDefault="00E2345A" w:rsidP="001F58EE">
                  <w:pPr>
                    <w:spacing w:line="276" w:lineRule="auto"/>
                    <w:jc w:val="center"/>
                    <w:rPr>
                      <w:rFonts w:ascii="OfficinaSansBookC" w:hAnsi="OfficinaSansBookC" w:cs="Times New Roman"/>
                      <w:sz w:val="28"/>
                      <w:szCs w:val="28"/>
                    </w:rPr>
                  </w:pPr>
                </w:p>
              </w:tc>
              <w:tc>
                <w:tcPr>
                  <w:tcW w:w="488" w:type="dxa"/>
                </w:tcPr>
                <w:p w14:paraId="0FDC7BA9" w14:textId="77777777" w:rsidR="00E2345A" w:rsidRPr="001F58EE" w:rsidRDefault="00E2345A" w:rsidP="001F58EE">
                  <w:pPr>
                    <w:spacing w:line="276" w:lineRule="auto"/>
                    <w:jc w:val="center"/>
                    <w:rPr>
                      <w:rFonts w:ascii="OfficinaSansBookC" w:hAnsi="OfficinaSansBookC" w:cs="Times New Roman"/>
                      <w:sz w:val="28"/>
                      <w:szCs w:val="28"/>
                    </w:rPr>
                  </w:pPr>
                </w:p>
              </w:tc>
              <w:tc>
                <w:tcPr>
                  <w:tcW w:w="488" w:type="dxa"/>
                </w:tcPr>
                <w:p w14:paraId="1880B499"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52DCF3D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28A443E6" w14:textId="77777777" w:rsidTr="00C46083">
        <w:tc>
          <w:tcPr>
            <w:tcW w:w="596" w:type="dxa"/>
          </w:tcPr>
          <w:p w14:paraId="0D47357D"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9.</w:t>
            </w:r>
          </w:p>
        </w:tc>
        <w:tc>
          <w:tcPr>
            <w:tcW w:w="9219" w:type="dxa"/>
            <w:gridSpan w:val="2"/>
          </w:tcPr>
          <w:p w14:paraId="7FDBA70B"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указа российского император и назовите его имя.</w:t>
            </w:r>
          </w:p>
        </w:tc>
      </w:tr>
      <w:tr w:rsidR="00E2345A" w:rsidRPr="001F58EE" w14:paraId="1B258DD2" w14:textId="77777777" w:rsidTr="00C46083">
        <w:tc>
          <w:tcPr>
            <w:tcW w:w="596" w:type="dxa"/>
          </w:tcPr>
          <w:p w14:paraId="40CDAA3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2D06F943" w14:textId="5101557B"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Если кто из помещиков пожелает отпустить благоприобретённых или родовых крестьян своих поодиночке или целым селением на волю и вместе с тем утвердить им участок земли</w:t>
            </w:r>
            <w:r w:rsidR="00C46083" w:rsidRPr="001F58EE">
              <w:rPr>
                <w:rFonts w:ascii="OfficinaSansBookC" w:hAnsi="OfficinaSansBookC" w:cs="Times New Roman"/>
                <w:sz w:val="28"/>
                <w:szCs w:val="28"/>
              </w:rPr>
              <w:t>...,</w:t>
            </w:r>
            <w:r w:rsidRPr="001F58EE">
              <w:rPr>
                <w:rFonts w:ascii="OfficinaSansBookC" w:hAnsi="OfficinaSansBookC" w:cs="Times New Roman"/>
                <w:sz w:val="28"/>
                <w:szCs w:val="28"/>
              </w:rPr>
              <w:t xml:space="preserve">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
          <w:p w14:paraId="7F95428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14:paraId="1C26F27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На сем основании Правительствующий сенат не оставит учинить все нужные распоряжения.</w:t>
            </w:r>
          </w:p>
          <w:p w14:paraId="1D2F9D0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Контрассигнировал (т. е. скрепил печатью) министр внутренних дел граф Виктор Кочубей».</w:t>
            </w:r>
          </w:p>
          <w:p w14:paraId="46A74C43"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039D936A" w14:textId="77777777" w:rsidTr="00C46083">
        <w:tc>
          <w:tcPr>
            <w:tcW w:w="596" w:type="dxa"/>
          </w:tcPr>
          <w:p w14:paraId="0ABE5ED9"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44496F1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________________.</w:t>
            </w:r>
          </w:p>
          <w:p w14:paraId="5037B16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78B6D32E" w14:textId="77777777" w:rsidTr="00C46083">
        <w:tc>
          <w:tcPr>
            <w:tcW w:w="596" w:type="dxa"/>
          </w:tcPr>
          <w:p w14:paraId="4F2CF890"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10</w:t>
            </w:r>
          </w:p>
        </w:tc>
        <w:tc>
          <w:tcPr>
            <w:tcW w:w="9219" w:type="dxa"/>
            <w:gridSpan w:val="2"/>
          </w:tcPr>
          <w:p w14:paraId="0B4888DA"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воспоминаний современницы.</w:t>
            </w:r>
          </w:p>
        </w:tc>
      </w:tr>
      <w:tr w:rsidR="00E2345A" w:rsidRPr="001F58EE" w14:paraId="4B6227E4" w14:textId="77777777" w:rsidTr="00C46083">
        <w:tc>
          <w:tcPr>
            <w:tcW w:w="596" w:type="dxa"/>
          </w:tcPr>
          <w:p w14:paraId="18D09090"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144699BD"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w:t>
            </w:r>
            <w:r w:rsidRPr="001F58EE">
              <w:rPr>
                <w:rFonts w:ascii="OfficinaSansBookC" w:hAnsi="OfficinaSansBookC" w:cs="Times New Roman"/>
                <w:sz w:val="28"/>
                <w:szCs w:val="28"/>
              </w:rPr>
              <w:lastRenderedPageBreak/>
              <w:t>я совершенно враждебно относилась к страстному настроению всей славянофильской партии и большинства публики, увлекшейся мыслию, одни о воссоздании единства «славянского», другие чисто религиозною мыслию об освобождении «единоверцев» христиан от ига турецкого, басурманского, как говорили в простом народе. По многим причинам… 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являлись препятствиями непреодолимыми к достижению какого бы то ни было результата даже и тогда, когда бы война окончилась для нас «блистательно».</w:t>
            </w:r>
          </w:p>
          <w:p w14:paraId="7384AEB0"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14:paraId="442E9DA2" w14:textId="77777777" w:rsidR="00E2345A" w:rsidRPr="001F58EE" w:rsidRDefault="00E2345A" w:rsidP="001F58EE">
            <w:pPr>
              <w:spacing w:line="276" w:lineRule="auto"/>
              <w:rPr>
                <w:rFonts w:ascii="OfficinaSansBookC" w:hAnsi="OfficinaSansBookC" w:cs="Times New Roman"/>
                <w:b/>
                <w:sz w:val="28"/>
                <w:szCs w:val="28"/>
              </w:rPr>
            </w:pPr>
          </w:p>
        </w:tc>
      </w:tr>
      <w:tr w:rsidR="00E2345A" w:rsidRPr="001F58EE" w14:paraId="10C3EF29" w14:textId="77777777" w:rsidTr="00C46083">
        <w:tc>
          <w:tcPr>
            <w:tcW w:w="596" w:type="dxa"/>
          </w:tcPr>
          <w:p w14:paraId="0FA1401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824087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текст и знания по истории, выберите в приведённом списке три верных суждения.</w:t>
            </w:r>
          </w:p>
          <w:p w14:paraId="5965CF3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Запишите в таблицу цифры, под которыми они указаны.</w:t>
            </w:r>
          </w:p>
          <w:p w14:paraId="31CA5E59"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Воспоминания относятся к периоду царствования Николая I.</w:t>
            </w:r>
          </w:p>
          <w:p w14:paraId="3B92441D"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Война, о начале которой говорится в тексте, закончилась подписанием Сан-Стефанского мирного договора.</w:t>
            </w:r>
          </w:p>
          <w:p w14:paraId="754BE6D2"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Война, о начале которой говорится в тексте, закончилась поражением России.</w:t>
            </w:r>
          </w:p>
          <w:p w14:paraId="7BE301C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Автор отмечает, что одной из причин войны было стремление части российского общества помочь «единоверным» народам.</w:t>
            </w:r>
          </w:p>
          <w:p w14:paraId="4EC7C998"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Участником войны, о начале которой говорится в тексте, был генерал М.Д. Скобелев.</w:t>
            </w:r>
          </w:p>
          <w:p w14:paraId="618D9CC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Одним из важнейших событий этой войны стал штурм Плевны, которую русские войска так и не смогли захватить.</w:t>
            </w:r>
          </w:p>
        </w:tc>
      </w:tr>
      <w:tr w:rsidR="00E2345A" w:rsidRPr="001F58EE" w14:paraId="37019D2E" w14:textId="77777777" w:rsidTr="00C46083">
        <w:tc>
          <w:tcPr>
            <w:tcW w:w="596" w:type="dxa"/>
          </w:tcPr>
          <w:p w14:paraId="47BAB735"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611358C0" w14:textId="77777777" w:rsidR="00E2345A" w:rsidRPr="001F58EE" w:rsidRDefault="00E2345A" w:rsidP="001F58EE">
            <w:pPr>
              <w:spacing w:line="276" w:lineRule="auto"/>
              <w:rPr>
                <w:rFonts w:ascii="OfficinaSansBookC" w:hAnsi="OfficinaSansBookC" w:cs="Times New Roman"/>
                <w:i/>
                <w:sz w:val="28"/>
                <w:szCs w:val="28"/>
              </w:rPr>
            </w:pPr>
          </w:p>
          <w:p w14:paraId="3E40983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lastRenderedPageBreak/>
              <w:t>Запишите в таблицу выбранные цифры</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272"/>
              <w:gridCol w:w="425"/>
              <w:gridCol w:w="425"/>
              <w:gridCol w:w="426"/>
            </w:tblGrid>
            <w:tr w:rsidR="00E2345A" w:rsidRPr="001F58EE" w14:paraId="114F470D" w14:textId="77777777" w:rsidTr="00C46083">
              <w:trPr>
                <w:trHeight w:val="469"/>
              </w:trPr>
              <w:tc>
                <w:tcPr>
                  <w:tcW w:w="1272" w:type="dxa"/>
                  <w:vAlign w:val="center"/>
                </w:tcPr>
                <w:p w14:paraId="4F1B4C7E"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65525C8E"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23B5AB2C"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Pr>
                <w:p w14:paraId="0B748CEE"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2965873B"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43282554" w14:textId="77777777" w:rsidR="001F58EE" w:rsidRDefault="001F58EE">
      <w:r>
        <w:lastRenderedPageBreak/>
        <w:br w:type="page"/>
      </w:r>
    </w:p>
    <w:tbl>
      <w:tblPr>
        <w:tblStyle w:val="af"/>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878"/>
        <w:gridCol w:w="4341"/>
      </w:tblGrid>
      <w:tr w:rsidR="00E2345A" w:rsidRPr="001F58EE" w14:paraId="2E7F2D58" w14:textId="77777777" w:rsidTr="00C46083">
        <w:tc>
          <w:tcPr>
            <w:tcW w:w="596" w:type="dxa"/>
          </w:tcPr>
          <w:p w14:paraId="53F7B0C5" w14:textId="73F618F3"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tbl>
            <w:tblPr>
              <w:tblStyle w:val="af"/>
              <w:tblpPr w:leftFromText="180" w:rightFromText="180" w:horzAnchor="margin" w:tblpXSpec="center" w:tblpY="400"/>
              <w:tblW w:w="0" w:type="auto"/>
              <w:tblLayout w:type="fixed"/>
              <w:tblLook w:val="04A0" w:firstRow="1" w:lastRow="0" w:firstColumn="1" w:lastColumn="0" w:noHBand="0" w:noVBand="1"/>
            </w:tblPr>
            <w:tblGrid>
              <w:gridCol w:w="6510"/>
            </w:tblGrid>
            <w:tr w:rsidR="00E2345A" w:rsidRPr="001F58EE" w14:paraId="614894D1" w14:textId="77777777" w:rsidTr="00C46083">
              <w:trPr>
                <w:trHeight w:val="469"/>
              </w:trPr>
              <w:tc>
                <w:tcPr>
                  <w:tcW w:w="6510" w:type="dxa"/>
                  <w:vAlign w:val="center"/>
                </w:tcPr>
                <w:p w14:paraId="6045653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схему и выполните задания 11-13.</w:t>
                  </w:r>
                </w:p>
              </w:tc>
            </w:tr>
          </w:tbl>
          <w:p w14:paraId="700833A2" w14:textId="77777777" w:rsidR="00E2345A" w:rsidRPr="001F58EE" w:rsidRDefault="00E2345A" w:rsidP="001F58EE">
            <w:pPr>
              <w:spacing w:line="276" w:lineRule="auto"/>
              <w:rPr>
                <w:rFonts w:ascii="OfficinaSansBookC" w:hAnsi="OfficinaSansBookC" w:cs="Times New Roman"/>
                <w:i/>
                <w:sz w:val="28"/>
                <w:szCs w:val="28"/>
              </w:rPr>
            </w:pPr>
          </w:p>
          <w:p w14:paraId="05B1CAFC" w14:textId="77777777" w:rsidR="00E2345A" w:rsidRPr="001F58EE" w:rsidRDefault="00E2345A" w:rsidP="001F58EE">
            <w:pPr>
              <w:spacing w:line="276" w:lineRule="auto"/>
              <w:rPr>
                <w:rFonts w:ascii="OfficinaSansBookC" w:hAnsi="OfficinaSansBookC" w:cs="Times New Roman"/>
                <w:i/>
                <w:sz w:val="28"/>
                <w:szCs w:val="28"/>
              </w:rPr>
            </w:pPr>
          </w:p>
          <w:p w14:paraId="6CC07616" w14:textId="77777777" w:rsidR="00E2345A" w:rsidRPr="001F58EE" w:rsidRDefault="00E2345A" w:rsidP="001F58EE">
            <w:pPr>
              <w:spacing w:line="276" w:lineRule="auto"/>
              <w:jc w:val="center"/>
              <w:rPr>
                <w:rFonts w:ascii="OfficinaSansBookC" w:hAnsi="OfficinaSansBookC" w:cs="Times New Roman"/>
                <w:i/>
                <w:sz w:val="28"/>
                <w:szCs w:val="28"/>
              </w:rPr>
            </w:pPr>
            <w:r w:rsidRPr="001F58EE">
              <w:rPr>
                <w:rFonts w:ascii="OfficinaSansBookC" w:hAnsi="OfficinaSansBookC" w:cs="Times New Roman"/>
                <w:i/>
                <w:noProof/>
                <w:sz w:val="28"/>
                <w:szCs w:val="28"/>
                <w:lang w:eastAsia="ru-RU"/>
              </w:rPr>
              <w:drawing>
                <wp:inline distT="0" distB="0" distL="0" distR="0" wp14:anchorId="44EABEDE" wp14:editId="7CA93232">
                  <wp:extent cx="5934075" cy="5314950"/>
                  <wp:effectExtent l="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pic:blipFill>
                        <pic:spPr bwMode="auto">
                          <a:xfrm>
                            <a:off x="0" y="0"/>
                            <a:ext cx="5934075" cy="5314950"/>
                          </a:xfrm>
                          <a:prstGeom prst="rect">
                            <a:avLst/>
                          </a:prstGeom>
                          <a:noFill/>
                          <a:ln>
                            <a:noFill/>
                          </a:ln>
                        </pic:spPr>
                      </pic:pic>
                    </a:graphicData>
                  </a:graphic>
                </wp:inline>
              </w:drawing>
            </w:r>
          </w:p>
        </w:tc>
      </w:tr>
      <w:tr w:rsidR="00E2345A" w:rsidRPr="001F58EE" w14:paraId="690F8537" w14:textId="77777777" w:rsidTr="00C46083">
        <w:tc>
          <w:tcPr>
            <w:tcW w:w="596" w:type="dxa"/>
          </w:tcPr>
          <w:p w14:paraId="5FFB4C7A"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11.</w:t>
            </w:r>
          </w:p>
        </w:tc>
        <w:tc>
          <w:tcPr>
            <w:tcW w:w="9219" w:type="dxa"/>
            <w:gridSpan w:val="2"/>
          </w:tcPr>
          <w:p w14:paraId="46B1D769"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Назовите предводителя восстания, которое обозначено на карте</w:t>
            </w:r>
            <w:r w:rsidRPr="001F58EE">
              <w:rPr>
                <w:rStyle w:val="af2"/>
                <w:rFonts w:ascii="OfficinaSansBookC" w:hAnsi="OfficinaSansBookC" w:cs="Times New Roman"/>
                <w:b/>
                <w:sz w:val="28"/>
                <w:szCs w:val="28"/>
              </w:rPr>
              <w:footnoteReference w:id="1"/>
            </w:r>
            <w:r w:rsidRPr="001F58EE">
              <w:rPr>
                <w:rFonts w:ascii="OfficinaSansBookC" w:hAnsi="OfficinaSansBookC" w:cs="Times New Roman"/>
                <w:b/>
                <w:sz w:val="28"/>
                <w:szCs w:val="28"/>
              </w:rPr>
              <w:t>.</w:t>
            </w:r>
          </w:p>
          <w:p w14:paraId="2FA1B0FC"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___________________________.</w:t>
            </w:r>
          </w:p>
        </w:tc>
      </w:tr>
      <w:tr w:rsidR="00E2345A" w:rsidRPr="001F58EE" w14:paraId="7B4DDE4C" w14:textId="77777777" w:rsidTr="00C46083">
        <w:tc>
          <w:tcPr>
            <w:tcW w:w="596" w:type="dxa"/>
          </w:tcPr>
          <w:p w14:paraId="13768EBC"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12.</w:t>
            </w:r>
          </w:p>
        </w:tc>
        <w:tc>
          <w:tcPr>
            <w:tcW w:w="9219" w:type="dxa"/>
            <w:gridSpan w:val="2"/>
          </w:tcPr>
          <w:p w14:paraId="464E9086"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Напишите название города, обозначенного на карте цифрой «1».</w:t>
            </w:r>
          </w:p>
          <w:p w14:paraId="4F0B306E"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r w:rsidR="00E2345A" w:rsidRPr="001F58EE" w14:paraId="5BAE92DA" w14:textId="77777777" w:rsidTr="00C46083">
        <w:tc>
          <w:tcPr>
            <w:tcW w:w="596" w:type="dxa"/>
          </w:tcPr>
          <w:p w14:paraId="755610DA"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13.</w:t>
            </w:r>
          </w:p>
        </w:tc>
        <w:tc>
          <w:tcPr>
            <w:tcW w:w="9219" w:type="dxa"/>
            <w:gridSpan w:val="2"/>
          </w:tcPr>
          <w:p w14:paraId="01D17628"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E2345A" w:rsidRPr="001F58EE" w14:paraId="11DE8F1D" w14:textId="77777777" w:rsidTr="00C46083">
        <w:tc>
          <w:tcPr>
            <w:tcW w:w="596" w:type="dxa"/>
          </w:tcPr>
          <w:p w14:paraId="5344A97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0C26E74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Отряды восставших одержали победу и добились отмены крепостного права.</w:t>
            </w:r>
          </w:p>
          <w:p w14:paraId="4B83FBA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Предводитель восстания погиб в одной из битв на Урале.</w:t>
            </w:r>
          </w:p>
          <w:p w14:paraId="2159A2CA"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3) На карте обозначен и подписан населенный пункт, который в годы Великой Отечественной войны получит неофициальное название «Танкоград»</w:t>
            </w:r>
          </w:p>
          <w:p w14:paraId="06C6DB8E"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Восстание началось в 1774 году.</w:t>
            </w:r>
          </w:p>
          <w:p w14:paraId="15E18498"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Цифрой «3» на карте обозначена Казань.</w:t>
            </w:r>
          </w:p>
          <w:p w14:paraId="07A882EE"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Город, обозначенный на карте цифрой «4», восставшим захватить не удалось.</w:t>
            </w:r>
          </w:p>
          <w:p w14:paraId="66B3916A"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5F5B2280" w14:textId="77777777" w:rsidTr="00C46083">
        <w:tc>
          <w:tcPr>
            <w:tcW w:w="596" w:type="dxa"/>
          </w:tcPr>
          <w:p w14:paraId="22250BD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024371A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272"/>
              <w:gridCol w:w="425"/>
              <w:gridCol w:w="425"/>
              <w:gridCol w:w="425"/>
            </w:tblGrid>
            <w:tr w:rsidR="00E2345A" w:rsidRPr="001F58EE" w14:paraId="66819654" w14:textId="77777777" w:rsidTr="00C46083">
              <w:trPr>
                <w:trHeight w:val="469"/>
              </w:trPr>
              <w:tc>
                <w:tcPr>
                  <w:tcW w:w="1272" w:type="dxa"/>
                  <w:vAlign w:val="center"/>
                </w:tcPr>
                <w:p w14:paraId="706BB88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6F932155"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7A72A83F"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1BAD6828"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470FF84" w14:textId="77777777" w:rsidR="00E2345A" w:rsidRPr="001F58EE" w:rsidRDefault="00E2345A" w:rsidP="001F58EE">
            <w:pPr>
              <w:spacing w:line="276" w:lineRule="auto"/>
              <w:rPr>
                <w:rFonts w:ascii="OfficinaSansBookC" w:hAnsi="OfficinaSansBookC" w:cs="Times New Roman"/>
                <w:sz w:val="28"/>
                <w:szCs w:val="28"/>
              </w:rPr>
            </w:pPr>
          </w:p>
          <w:tbl>
            <w:tblPr>
              <w:tblStyle w:val="af"/>
              <w:tblW w:w="0" w:type="auto"/>
              <w:jc w:val="center"/>
              <w:tblLayout w:type="fixed"/>
              <w:tblLook w:val="04A0" w:firstRow="1" w:lastRow="0" w:firstColumn="1" w:lastColumn="0" w:noHBand="0" w:noVBand="1"/>
            </w:tblPr>
            <w:tblGrid>
              <w:gridCol w:w="7543"/>
            </w:tblGrid>
            <w:tr w:rsidR="00E2345A" w:rsidRPr="001F58EE" w14:paraId="045A9A4A" w14:textId="77777777" w:rsidTr="00C46083">
              <w:trPr>
                <w:trHeight w:val="469"/>
                <w:jc w:val="center"/>
              </w:trPr>
              <w:tc>
                <w:tcPr>
                  <w:tcW w:w="7543" w:type="dxa"/>
                  <w:vAlign w:val="center"/>
                </w:tcPr>
                <w:p w14:paraId="4E072D1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изображение и выполните задание 14.</w:t>
                  </w:r>
                </w:p>
              </w:tc>
            </w:tr>
          </w:tbl>
          <w:p w14:paraId="22DDB9D0" w14:textId="77777777" w:rsidR="00E2345A" w:rsidRPr="001F58EE" w:rsidRDefault="00E2345A" w:rsidP="001F58EE">
            <w:pPr>
              <w:spacing w:line="276" w:lineRule="auto"/>
              <w:jc w:val="center"/>
              <w:rPr>
                <w:rFonts w:ascii="OfficinaSansBookC" w:hAnsi="OfficinaSansBookC" w:cs="Times New Roman"/>
                <w:sz w:val="28"/>
                <w:szCs w:val="28"/>
              </w:rPr>
            </w:pPr>
          </w:p>
          <w:p w14:paraId="2F2E2B7E"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noProof/>
                <w:sz w:val="28"/>
                <w:szCs w:val="28"/>
                <w:lang w:eastAsia="ru-RU"/>
              </w:rPr>
              <w:drawing>
                <wp:inline distT="0" distB="0" distL="0" distR="0" wp14:anchorId="01F7A96B" wp14:editId="152B2E16">
                  <wp:extent cx="4953000" cy="3846140"/>
                  <wp:effectExtent l="0" t="0" r="0" b="254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4956939" cy="3849198"/>
                          </a:xfrm>
                          <a:prstGeom prst="rect">
                            <a:avLst/>
                          </a:prstGeom>
                          <a:noFill/>
                          <a:ln>
                            <a:noFill/>
                          </a:ln>
                        </pic:spPr>
                      </pic:pic>
                    </a:graphicData>
                  </a:graphic>
                </wp:inline>
              </w:drawing>
            </w:r>
          </w:p>
          <w:p w14:paraId="19474CD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0F8FA7FB" w14:textId="77777777" w:rsidTr="00C46083">
        <w:tc>
          <w:tcPr>
            <w:tcW w:w="596" w:type="dxa"/>
          </w:tcPr>
          <w:p w14:paraId="46477F43"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14.</w:t>
            </w:r>
          </w:p>
        </w:tc>
        <w:tc>
          <w:tcPr>
            <w:tcW w:w="9219" w:type="dxa"/>
            <w:gridSpan w:val="2"/>
          </w:tcPr>
          <w:p w14:paraId="3FEA035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 данной картине</w:t>
            </w:r>
            <w:r w:rsidRPr="001F58EE">
              <w:rPr>
                <w:rStyle w:val="af2"/>
                <w:rFonts w:ascii="OfficinaSansBookC" w:hAnsi="OfficinaSansBookC" w:cs="Times New Roman"/>
                <w:b/>
                <w:sz w:val="28"/>
                <w:szCs w:val="28"/>
              </w:rPr>
              <w:footnoteReference w:id="2"/>
            </w:r>
            <w:r w:rsidRPr="001F58EE">
              <w:rPr>
                <w:rFonts w:ascii="OfficinaSansBookC" w:hAnsi="OfficinaSansBookC" w:cs="Times New Roman"/>
                <w:b/>
                <w:sz w:val="28"/>
                <w:szCs w:val="28"/>
              </w:rPr>
              <w:t xml:space="preserve"> являются верными? Выберите два суждения из пяти предложенных. Запишите в таблицу цифры, под которыми они указаны.</w:t>
            </w:r>
          </w:p>
        </w:tc>
      </w:tr>
      <w:tr w:rsidR="00E2345A" w:rsidRPr="001F58EE" w14:paraId="3B0ABAB5" w14:textId="77777777" w:rsidTr="00C46083">
        <w:tc>
          <w:tcPr>
            <w:tcW w:w="596" w:type="dxa"/>
          </w:tcPr>
          <w:p w14:paraId="152C0D9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56115528"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1) Между историческими персонажами, изображёнными на картине, </w:t>
            </w:r>
            <w:r w:rsidRPr="001F58EE">
              <w:rPr>
                <w:rFonts w:ascii="OfficinaSansBookC" w:hAnsi="OfficinaSansBookC" w:cs="Times New Roman"/>
                <w:sz w:val="28"/>
                <w:szCs w:val="28"/>
              </w:rPr>
              <w:lastRenderedPageBreak/>
              <w:t xml:space="preserve">возник конфликт, который стал причиной смерти одного из них. </w:t>
            </w:r>
          </w:p>
          <w:p w14:paraId="71FCC56E" w14:textId="77777777" w:rsidR="00E2345A" w:rsidRPr="001F58EE" w:rsidRDefault="00E2345A" w:rsidP="001F58EE">
            <w:pPr>
              <w:tabs>
                <w:tab w:val="left" w:pos="1170"/>
              </w:tabs>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Изображённые на картине исторические персонажи жили во второй половине XVIII в.</w:t>
            </w:r>
          </w:p>
          <w:p w14:paraId="092F0E5E"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Художник, написавший данную картину, был современником событий, которые изобразил на картине.</w:t>
            </w:r>
          </w:p>
          <w:p w14:paraId="6D46D3EF"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Царь, изображённый на картине, установил порядок престолонаследия по завещанию, передав престол своей жене Екатерине.</w:t>
            </w:r>
          </w:p>
          <w:p w14:paraId="513D62F9"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С деятельностью царя, изображённого на картине, связано превращение России в Империю.</w:t>
            </w:r>
          </w:p>
        </w:tc>
      </w:tr>
      <w:tr w:rsidR="00E2345A" w:rsidRPr="001F58EE" w14:paraId="7B917AD2" w14:textId="77777777" w:rsidTr="00C46083">
        <w:tc>
          <w:tcPr>
            <w:tcW w:w="596" w:type="dxa"/>
          </w:tcPr>
          <w:p w14:paraId="25A979D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71B3D68A" w14:textId="77777777" w:rsidR="00E2345A" w:rsidRPr="001F58EE" w:rsidRDefault="00E2345A" w:rsidP="001F58EE">
            <w:pPr>
              <w:spacing w:line="276" w:lineRule="auto"/>
              <w:rPr>
                <w:rFonts w:ascii="OfficinaSansBookC" w:hAnsi="OfficinaSansBookC" w:cs="Times New Roman"/>
                <w:i/>
                <w:sz w:val="28"/>
                <w:szCs w:val="28"/>
              </w:rPr>
            </w:pPr>
          </w:p>
          <w:p w14:paraId="1B3A572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
              <w:tblW w:w="0" w:type="auto"/>
              <w:tblLayout w:type="fixed"/>
              <w:tblLook w:val="04A0" w:firstRow="1" w:lastRow="0" w:firstColumn="1" w:lastColumn="0" w:noHBand="0" w:noVBand="1"/>
            </w:tblPr>
            <w:tblGrid>
              <w:gridCol w:w="1272"/>
              <w:gridCol w:w="425"/>
              <w:gridCol w:w="425"/>
            </w:tblGrid>
            <w:tr w:rsidR="00E2345A" w:rsidRPr="001F58EE" w14:paraId="4E8F458F" w14:textId="77777777" w:rsidTr="00C46083">
              <w:trPr>
                <w:trHeight w:val="469"/>
              </w:trPr>
              <w:tc>
                <w:tcPr>
                  <w:tcW w:w="1272" w:type="dxa"/>
                  <w:vAlign w:val="center"/>
                </w:tcPr>
                <w:p w14:paraId="282D758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73020B56"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3079DFE6"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696C51F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5C9B42C6" w14:textId="77777777" w:rsidTr="00C46083">
        <w:trPr>
          <w:trHeight w:val="1008"/>
        </w:trPr>
        <w:tc>
          <w:tcPr>
            <w:tcW w:w="596" w:type="dxa"/>
          </w:tcPr>
          <w:p w14:paraId="1721C16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15.</w:t>
            </w:r>
          </w:p>
        </w:tc>
        <w:tc>
          <w:tcPr>
            <w:tcW w:w="9219" w:type="dxa"/>
            <w:gridSpan w:val="2"/>
          </w:tcPr>
          <w:p w14:paraId="0506453F"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Какие памятники культуры</w:t>
            </w:r>
            <w:r w:rsidRPr="001F58EE">
              <w:rPr>
                <w:rStyle w:val="af2"/>
                <w:rFonts w:ascii="OfficinaSansBookC" w:hAnsi="OfficinaSansBookC" w:cs="Times New Roman"/>
                <w:b/>
                <w:sz w:val="28"/>
                <w:szCs w:val="28"/>
              </w:rPr>
              <w:footnoteReference w:id="3"/>
            </w:r>
            <w:r w:rsidRPr="001F58EE">
              <w:rPr>
                <w:rFonts w:ascii="OfficinaSansBookC" w:hAnsi="OfficinaSansBookC" w:cs="Times New Roman"/>
                <w:b/>
                <w:sz w:val="28"/>
                <w:szCs w:val="28"/>
              </w:rPr>
              <w:t xml:space="preserve"> появились в том же веке, что и изображенные на картине события? В ответе запишите две цифры, под которыми они указаны.</w:t>
            </w:r>
          </w:p>
        </w:tc>
      </w:tr>
      <w:tr w:rsidR="00E2345A" w:rsidRPr="001F58EE" w14:paraId="6219E1AC" w14:textId="77777777" w:rsidTr="00C46083">
        <w:trPr>
          <w:trHeight w:val="140"/>
        </w:trPr>
        <w:tc>
          <w:tcPr>
            <w:tcW w:w="596" w:type="dxa"/>
            <w:vMerge w:val="restart"/>
          </w:tcPr>
          <w:p w14:paraId="4B5D8B4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878" w:type="dxa"/>
          </w:tcPr>
          <w:p w14:paraId="5EB6265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noProof/>
                <w:sz w:val="28"/>
                <w:szCs w:val="28"/>
                <w:lang w:eastAsia="ru-RU"/>
              </w:rPr>
              <w:drawing>
                <wp:inline distT="0" distB="0" distL="0" distR="0" wp14:anchorId="3493CF06" wp14:editId="2579D92C">
                  <wp:extent cx="2561848" cy="1695450"/>
                  <wp:effectExtent l="0" t="0" r="0" b="0"/>
                  <wp:docPr id="3" name="Рисунок 4" descr="C:\Users\Владимир\AppData\Local\Microsoft\Windows\INetCache\Content.Word\1280px-Saint_Isaac's_Cathedral_in_SP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ладимир\AppData\Local\Microsoft\Windows\INetCache\Content.Word\1280px-Saint_Isaac's_Cathedral_in_SPB.JPEG"/>
                          <pic:cNvPicPr>
                            <a:picLocks noChangeAspect="1"/>
                          </pic:cNvPicPr>
                        </pic:nvPicPr>
                        <pic:blipFill>
                          <a:blip r:embed="rId12"/>
                          <a:stretch/>
                        </pic:blipFill>
                        <pic:spPr bwMode="auto">
                          <a:xfrm>
                            <a:off x="0" y="0"/>
                            <a:ext cx="2583931" cy="1710065"/>
                          </a:xfrm>
                          <a:prstGeom prst="rect">
                            <a:avLst/>
                          </a:prstGeom>
                          <a:noFill/>
                          <a:ln>
                            <a:noFill/>
                          </a:ln>
                        </pic:spPr>
                      </pic:pic>
                    </a:graphicData>
                  </a:graphic>
                </wp:inline>
              </w:drawing>
            </w:r>
          </w:p>
        </w:tc>
        <w:tc>
          <w:tcPr>
            <w:tcW w:w="4341" w:type="dxa"/>
          </w:tcPr>
          <w:p w14:paraId="0CE902B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w:t>
            </w:r>
            <w:r w:rsidRPr="001F58EE">
              <w:rPr>
                <w:rFonts w:ascii="OfficinaSansBookC" w:hAnsi="OfficinaSansBookC" w:cs="Times New Roman"/>
                <w:noProof/>
                <w:sz w:val="28"/>
                <w:szCs w:val="28"/>
                <w:lang w:eastAsia="ru-RU"/>
              </w:rPr>
              <w:drawing>
                <wp:inline distT="0" distB="0" distL="0" distR="0" wp14:anchorId="4E8D251B" wp14:editId="17D55886">
                  <wp:extent cx="2304376" cy="1685290"/>
                  <wp:effectExtent l="0" t="0" r="1270" b="0"/>
                  <wp:docPr id="4" name="Рисунок 5" descr="C:\Users\Владимир\AppData\Local\Microsoft\Windows\INetCache\Content.Word\1280px-The_Bronze_Horseman_(St._Petersburg,_Rus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Владимир\AppData\Local\Microsoft\Windows\INetCache\Content.Word\1280px-The_Bronze_Horseman_(St._Petersburg,_Russia).jpg"/>
                          <pic:cNvPicPr>
                            <a:picLocks noChangeAspect="1"/>
                          </pic:cNvPicPr>
                        </pic:nvPicPr>
                        <pic:blipFill>
                          <a:blip r:embed="rId13"/>
                          <a:stretch/>
                        </pic:blipFill>
                        <pic:spPr bwMode="auto">
                          <a:xfrm>
                            <a:off x="0" y="0"/>
                            <a:ext cx="2311086" cy="1690198"/>
                          </a:xfrm>
                          <a:prstGeom prst="rect">
                            <a:avLst/>
                          </a:prstGeom>
                          <a:noFill/>
                          <a:ln>
                            <a:noFill/>
                          </a:ln>
                        </pic:spPr>
                      </pic:pic>
                    </a:graphicData>
                  </a:graphic>
                </wp:inline>
              </w:drawing>
            </w:r>
          </w:p>
        </w:tc>
      </w:tr>
      <w:tr w:rsidR="00E2345A" w:rsidRPr="001F58EE" w14:paraId="79F779B8" w14:textId="77777777" w:rsidTr="00C46083">
        <w:trPr>
          <w:trHeight w:val="140"/>
        </w:trPr>
        <w:tc>
          <w:tcPr>
            <w:tcW w:w="596" w:type="dxa"/>
            <w:vMerge/>
          </w:tcPr>
          <w:p w14:paraId="15F3705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878" w:type="dxa"/>
          </w:tcPr>
          <w:p w14:paraId="372A29F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noProof/>
                <w:sz w:val="28"/>
                <w:szCs w:val="28"/>
                <w:lang w:eastAsia="ru-RU"/>
              </w:rPr>
              <w:drawing>
                <wp:inline distT="0" distB="0" distL="0" distR="0" wp14:anchorId="6EB1CCBE" wp14:editId="6DEC3F20">
                  <wp:extent cx="1985645" cy="2947441"/>
                  <wp:effectExtent l="0" t="0" r="0" b="5715"/>
                  <wp:docPr id="5" name="Рисунок 1" descr="C:\Users\Владимир\AppData\Local\Microsoft\Windows\INetCache\Content.Word\800px-Памятник_Петру_I_(Москва)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ладимир\AppData\Local\Microsoft\Windows\INetCache\Content.Word\800px-Памятник_Петру_I_(Москва)_ru.jpg"/>
                          <pic:cNvPicPr>
                            <a:picLocks noChangeAspect="1"/>
                          </pic:cNvPicPr>
                        </pic:nvPicPr>
                        <pic:blipFill>
                          <a:blip r:embed="rId14"/>
                          <a:stretch/>
                        </pic:blipFill>
                        <pic:spPr bwMode="auto">
                          <a:xfrm>
                            <a:off x="0" y="0"/>
                            <a:ext cx="2002125" cy="2971903"/>
                          </a:xfrm>
                          <a:prstGeom prst="rect">
                            <a:avLst/>
                          </a:prstGeom>
                          <a:noFill/>
                          <a:ln>
                            <a:noFill/>
                          </a:ln>
                        </pic:spPr>
                      </pic:pic>
                    </a:graphicData>
                  </a:graphic>
                </wp:inline>
              </w:drawing>
            </w:r>
          </w:p>
        </w:tc>
        <w:tc>
          <w:tcPr>
            <w:tcW w:w="4341" w:type="dxa"/>
          </w:tcPr>
          <w:p w14:paraId="67992A4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4. </w:t>
            </w:r>
            <w:r w:rsidRPr="001F58EE">
              <w:rPr>
                <w:rFonts w:ascii="OfficinaSansBookC" w:hAnsi="OfficinaSansBookC" w:cs="Times New Roman"/>
                <w:noProof/>
                <w:sz w:val="28"/>
                <w:szCs w:val="28"/>
                <w:lang w:eastAsia="ru-RU"/>
              </w:rPr>
              <w:drawing>
                <wp:inline distT="0" distB="0" distL="0" distR="0" wp14:anchorId="7E4F720F" wp14:editId="357E79CF">
                  <wp:extent cx="1908175" cy="2862263"/>
                  <wp:effectExtent l="0" t="0" r="0" b="0"/>
                  <wp:docPr id="6" name="Рисунок 2" descr="C:\Users\Владимир\AppData\Local\Microsoft\Windows\INetCache\Content.Word\Peters_Great_boathouse_Saint_Peter_and_Paul_Cathedral_in_Saint_Peter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ладимир\AppData\Local\Microsoft\Windows\INetCache\Content.Word\Peters_Great_boathouse_Saint_Peter_and_Paul_Cathedral_in_Saint_Petersburg.jpg"/>
                          <pic:cNvPicPr>
                            <a:picLocks noChangeAspect="1"/>
                          </pic:cNvPicPr>
                        </pic:nvPicPr>
                        <pic:blipFill>
                          <a:blip r:embed="rId15"/>
                          <a:stretch/>
                        </pic:blipFill>
                        <pic:spPr bwMode="auto">
                          <a:xfrm>
                            <a:off x="0" y="0"/>
                            <a:ext cx="1913014" cy="2869522"/>
                          </a:xfrm>
                          <a:prstGeom prst="rect">
                            <a:avLst/>
                          </a:prstGeom>
                          <a:noFill/>
                          <a:ln>
                            <a:noFill/>
                          </a:ln>
                        </pic:spPr>
                      </pic:pic>
                    </a:graphicData>
                  </a:graphic>
                </wp:inline>
              </w:drawing>
            </w:r>
          </w:p>
        </w:tc>
      </w:tr>
      <w:tr w:rsidR="00E2345A" w:rsidRPr="001F58EE" w14:paraId="1A603817" w14:textId="77777777" w:rsidTr="00C46083">
        <w:tc>
          <w:tcPr>
            <w:tcW w:w="596" w:type="dxa"/>
          </w:tcPr>
          <w:p w14:paraId="26059430"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3F12B12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p>
          <w:tbl>
            <w:tblPr>
              <w:tblStyle w:val="af"/>
              <w:tblW w:w="0" w:type="auto"/>
              <w:tblLayout w:type="fixed"/>
              <w:tblLook w:val="04A0" w:firstRow="1" w:lastRow="0" w:firstColumn="1" w:lastColumn="0" w:noHBand="0" w:noVBand="1"/>
            </w:tblPr>
            <w:tblGrid>
              <w:gridCol w:w="1272"/>
              <w:gridCol w:w="425"/>
              <w:gridCol w:w="425"/>
            </w:tblGrid>
            <w:tr w:rsidR="00E2345A" w:rsidRPr="001F58EE" w14:paraId="7BE2E653" w14:textId="77777777" w:rsidTr="00C46083">
              <w:trPr>
                <w:trHeight w:val="469"/>
              </w:trPr>
              <w:tc>
                <w:tcPr>
                  <w:tcW w:w="1272" w:type="dxa"/>
                  <w:vAlign w:val="center"/>
                </w:tcPr>
                <w:p w14:paraId="4B231C7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14:paraId="1D076E93"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Pr>
                <w:p w14:paraId="4129CE7A"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4AAAED5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5ABC7E88" w14:textId="77777777" w:rsidTr="00C46083">
        <w:tc>
          <w:tcPr>
            <w:tcW w:w="596" w:type="dxa"/>
          </w:tcPr>
          <w:p w14:paraId="78548C2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5E912D59" w14:textId="77777777" w:rsidR="00E2345A" w:rsidRPr="001F58EE" w:rsidRDefault="00E2345A" w:rsidP="001F58EE">
            <w:pPr>
              <w:spacing w:line="276" w:lineRule="auto"/>
              <w:rPr>
                <w:rFonts w:ascii="OfficinaSansBookC" w:hAnsi="OfficinaSansBookC" w:cs="Times New Roman"/>
                <w:sz w:val="28"/>
                <w:szCs w:val="28"/>
              </w:rPr>
            </w:pPr>
          </w:p>
          <w:tbl>
            <w:tblPr>
              <w:tblStyle w:val="af"/>
              <w:tblW w:w="0" w:type="auto"/>
              <w:tblLayout w:type="fixed"/>
              <w:tblLook w:val="04A0" w:firstRow="1" w:lastRow="0" w:firstColumn="1" w:lastColumn="0" w:noHBand="0" w:noVBand="1"/>
            </w:tblPr>
            <w:tblGrid>
              <w:gridCol w:w="9244"/>
            </w:tblGrid>
            <w:tr w:rsidR="00E2345A" w:rsidRPr="001F58EE" w14:paraId="5AA3CF5C" w14:textId="77777777" w:rsidTr="00C46083">
              <w:trPr>
                <w:trHeight w:val="469"/>
              </w:trPr>
              <w:tc>
                <w:tcPr>
                  <w:tcW w:w="9244" w:type="dxa"/>
                  <w:tcBorders>
                    <w:top w:val="none" w:sz="4" w:space="0" w:color="000000"/>
                    <w:left w:val="none" w:sz="4" w:space="0" w:color="000000"/>
                    <w:bottom w:val="single" w:sz="4" w:space="0" w:color="auto"/>
                    <w:right w:val="none" w:sz="4" w:space="0" w:color="000000"/>
                  </w:tcBorders>
                  <w:vAlign w:val="center"/>
                </w:tcPr>
                <w:p w14:paraId="02859B4F"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tc>
            </w:tr>
            <w:tr w:rsidR="00E2345A" w:rsidRPr="001F58EE" w14:paraId="735B3187" w14:textId="77777777" w:rsidTr="00C46083">
              <w:trPr>
                <w:trHeight w:val="469"/>
              </w:trPr>
              <w:tc>
                <w:tcPr>
                  <w:tcW w:w="9244" w:type="dxa"/>
                  <w:tcBorders>
                    <w:top w:val="single" w:sz="4" w:space="0" w:color="auto"/>
                  </w:tcBorders>
                  <w:vAlign w:val="center"/>
                </w:tcPr>
                <w:p w14:paraId="5956D5F6" w14:textId="77777777" w:rsidR="00E2345A" w:rsidRPr="001F58EE" w:rsidRDefault="00E2345A" w:rsidP="001F58EE">
                  <w:pPr>
                    <w:spacing w:line="276" w:lineRule="auto"/>
                    <w:jc w:val="center"/>
                    <w:rPr>
                      <w:rFonts w:ascii="OfficinaSansBookC" w:hAnsi="OfficinaSansBookC" w:cs="Times New Roman"/>
                      <w:b/>
                      <w:i/>
                      <w:sz w:val="28"/>
                      <w:szCs w:val="28"/>
                    </w:rPr>
                  </w:pPr>
                  <w:r w:rsidRPr="001F58EE">
                    <w:rPr>
                      <w:rFonts w:ascii="OfficinaSansBookC" w:hAnsi="OfficinaSansBookC" w:cs="Times New Roman"/>
                      <w:b/>
                      <w:i/>
                      <w:sz w:val="28"/>
                      <w:szCs w:val="28"/>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14:paraId="0C880F38"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0E82A074" w14:textId="77777777" w:rsidTr="00C46083">
        <w:tc>
          <w:tcPr>
            <w:tcW w:w="596" w:type="dxa"/>
          </w:tcPr>
          <w:p w14:paraId="0C4F012C"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219" w:type="dxa"/>
            <w:gridSpan w:val="2"/>
          </w:tcPr>
          <w:p w14:paraId="4DECBFB0" w14:textId="3629C880"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E2345A" w:rsidRPr="001F58EE" w14:paraId="56D61D6C" w14:textId="77777777" w:rsidTr="00C46083">
        <w:tc>
          <w:tcPr>
            <w:tcW w:w="596" w:type="dxa"/>
          </w:tcPr>
          <w:p w14:paraId="445229A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1F13D4C4"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4C51CF52" w14:textId="77777777" w:rsidTr="00C46083">
        <w:tc>
          <w:tcPr>
            <w:tcW w:w="596" w:type="dxa"/>
          </w:tcPr>
          <w:p w14:paraId="6F33973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219" w:type="dxa"/>
            <w:gridSpan w:val="2"/>
          </w:tcPr>
          <w:p w14:paraId="293E0BA7"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E2345A" w:rsidRPr="001F58EE" w14:paraId="632083D4" w14:textId="77777777" w:rsidTr="00C46083">
        <w:tc>
          <w:tcPr>
            <w:tcW w:w="596" w:type="dxa"/>
          </w:tcPr>
          <w:p w14:paraId="798B6BD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219" w:type="dxa"/>
            <w:gridSpan w:val="2"/>
          </w:tcPr>
          <w:p w14:paraId="74B4AB8F"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w:t>
            </w:r>
            <w:r w:rsidRPr="001F58EE">
              <w:rPr>
                <w:rFonts w:ascii="OfficinaSansBookC" w:eastAsiaTheme="minorEastAsia" w:hAnsi="OfficinaSansBookC" w:cs="Times New Roman"/>
                <w:i/>
                <w:sz w:val="28"/>
                <w:szCs w:val="28"/>
              </w:rPr>
              <w:t>Поражения на фронтах русско-японской войны стали важнейшей причиной начавшейся Первой российской революции</w:t>
            </w:r>
            <w:r w:rsidRPr="001F58EE">
              <w:rPr>
                <w:rFonts w:ascii="OfficinaSansBookC" w:hAnsi="OfficinaSansBookC" w:cs="Times New Roman"/>
                <w:i/>
                <w:sz w:val="28"/>
                <w:szCs w:val="28"/>
              </w:rPr>
              <w:t>».</w:t>
            </w:r>
          </w:p>
          <w:p w14:paraId="52267D6A" w14:textId="77777777" w:rsidR="00E2345A" w:rsidRPr="001F58EE" w:rsidRDefault="00E2345A" w:rsidP="001F58EE">
            <w:pPr>
              <w:spacing w:line="276" w:lineRule="auto"/>
              <w:rPr>
                <w:rFonts w:ascii="OfficinaSansBookC" w:hAnsi="OfficinaSansBookC" w:cs="Times New Roman"/>
                <w:i/>
                <w:sz w:val="28"/>
                <w:szCs w:val="28"/>
              </w:rPr>
            </w:pPr>
          </w:p>
          <w:p w14:paraId="29A63E1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69A82E5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14:paraId="740614A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14:paraId="2853E14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34F53B4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3EEFE34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14:paraId="13EE84B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40653DB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06FE416C" w14:textId="77777777" w:rsidR="00E2345A" w:rsidRPr="001F58EE" w:rsidRDefault="00E2345A" w:rsidP="001F58EE">
            <w:pPr>
              <w:spacing w:line="276" w:lineRule="auto"/>
              <w:rPr>
                <w:rFonts w:ascii="OfficinaSansBookC" w:hAnsi="OfficinaSansBookC" w:cs="Times New Roman"/>
                <w:sz w:val="28"/>
                <w:szCs w:val="28"/>
              </w:rPr>
            </w:pPr>
          </w:p>
        </w:tc>
      </w:tr>
    </w:tbl>
    <w:p w14:paraId="4042A4EC" w14:textId="77777777" w:rsidR="00F469C8" w:rsidRDefault="00F469C8" w:rsidP="001F58EE">
      <w:pPr>
        <w:spacing w:after="0" w:line="276" w:lineRule="auto"/>
        <w:jc w:val="center"/>
        <w:rPr>
          <w:rFonts w:ascii="OfficinaSansBookC" w:hAnsi="OfficinaSansBookC" w:cs="Times New Roman"/>
          <w:b/>
          <w:bCs/>
          <w:sz w:val="28"/>
          <w:szCs w:val="28"/>
        </w:rPr>
      </w:pPr>
    </w:p>
    <w:p w14:paraId="416ABC14" w14:textId="77777777" w:rsidR="00F469C8" w:rsidRDefault="00F469C8" w:rsidP="001F58EE">
      <w:pPr>
        <w:spacing w:after="0" w:line="276" w:lineRule="auto"/>
        <w:jc w:val="center"/>
        <w:rPr>
          <w:rFonts w:ascii="OfficinaSansBookC" w:hAnsi="OfficinaSansBookC" w:cs="Times New Roman"/>
          <w:b/>
          <w:bCs/>
          <w:sz w:val="28"/>
          <w:szCs w:val="28"/>
        </w:rPr>
      </w:pPr>
    </w:p>
    <w:p w14:paraId="716E53AC" w14:textId="4C43002E"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Система оценивания диагностической работы по истории</w:t>
      </w:r>
    </w:p>
    <w:p w14:paraId="308CF0C3" w14:textId="77777777" w:rsidR="00E2345A" w:rsidRPr="001F58EE" w:rsidRDefault="00E2345A" w:rsidP="001F58EE">
      <w:pPr>
        <w:spacing w:after="0" w:line="276" w:lineRule="auto"/>
        <w:jc w:val="center"/>
        <w:rPr>
          <w:rFonts w:ascii="OfficinaSansBookC" w:hAnsi="OfficinaSansBookC" w:cs="Times New Roman"/>
          <w:b/>
          <w:bCs/>
          <w:sz w:val="28"/>
          <w:szCs w:val="28"/>
        </w:rPr>
      </w:pPr>
    </w:p>
    <w:p w14:paraId="29FD254F"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Часть 1</w:t>
      </w:r>
    </w:p>
    <w:p w14:paraId="6F8D119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14:paraId="11E8385B" w14:textId="77777777" w:rsidR="00E2345A" w:rsidRPr="001F58EE" w:rsidRDefault="00E2345A" w:rsidP="001F58EE">
      <w:pPr>
        <w:spacing w:after="0" w:line="276" w:lineRule="auto"/>
        <w:jc w:val="center"/>
        <w:rPr>
          <w:rFonts w:ascii="OfficinaSansBookC" w:hAnsi="OfficinaSansBookC" w:cs="Times New Roman"/>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E2345A" w:rsidRPr="001F58EE" w14:paraId="4BBE6EA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tcPr>
          <w:p w14:paraId="14C6A998"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 задания</w:t>
            </w:r>
          </w:p>
        </w:tc>
        <w:tc>
          <w:tcPr>
            <w:tcW w:w="2252" w:type="dxa"/>
            <w:tcBorders>
              <w:top w:val="single" w:sz="4" w:space="0" w:color="000000"/>
              <w:left w:val="single" w:sz="4" w:space="0" w:color="000000"/>
              <w:bottom w:val="single" w:sz="4" w:space="0" w:color="000000"/>
              <w:right w:val="single" w:sz="4" w:space="0" w:color="000000"/>
            </w:tcBorders>
          </w:tcPr>
          <w:p w14:paraId="2464D7FB"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Ответ</w:t>
            </w:r>
          </w:p>
        </w:tc>
      </w:tr>
      <w:tr w:rsidR="00E2345A" w:rsidRPr="001F58EE" w14:paraId="4138E603"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63A7FEE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252" w:type="dxa"/>
            <w:tcBorders>
              <w:top w:val="single" w:sz="4" w:space="0" w:color="000000"/>
              <w:left w:val="single" w:sz="4" w:space="0" w:color="000000"/>
              <w:bottom w:val="single" w:sz="4" w:space="0" w:color="000000"/>
              <w:right w:val="single" w:sz="4" w:space="0" w:color="000000"/>
            </w:tcBorders>
          </w:tcPr>
          <w:p w14:paraId="3EEA6531"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213</w:t>
            </w:r>
          </w:p>
        </w:tc>
      </w:tr>
      <w:tr w:rsidR="00E2345A" w:rsidRPr="001F58EE" w14:paraId="1EEFE1EE"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3EDCD96E"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252" w:type="dxa"/>
            <w:tcBorders>
              <w:top w:val="single" w:sz="4" w:space="0" w:color="000000"/>
              <w:left w:val="single" w:sz="4" w:space="0" w:color="000000"/>
              <w:bottom w:val="single" w:sz="4" w:space="0" w:color="000000"/>
              <w:right w:val="single" w:sz="4" w:space="0" w:color="000000"/>
            </w:tcBorders>
          </w:tcPr>
          <w:p w14:paraId="398E30B8"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4135</w:t>
            </w:r>
          </w:p>
        </w:tc>
      </w:tr>
      <w:tr w:rsidR="00E2345A" w:rsidRPr="001F58EE" w14:paraId="54603149"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73BB2E3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2252" w:type="dxa"/>
            <w:tcBorders>
              <w:top w:val="single" w:sz="4" w:space="0" w:color="000000"/>
              <w:left w:val="single" w:sz="4" w:space="0" w:color="000000"/>
              <w:bottom w:val="single" w:sz="4" w:space="0" w:color="000000"/>
              <w:right w:val="single" w:sz="4" w:space="0" w:color="000000"/>
            </w:tcBorders>
          </w:tcPr>
          <w:p w14:paraId="6EE7F99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w:t>
            </w:r>
          </w:p>
        </w:tc>
      </w:tr>
      <w:tr w:rsidR="00E2345A" w:rsidRPr="001F58EE" w14:paraId="48B80A3E"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094FA65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2252" w:type="dxa"/>
            <w:tcBorders>
              <w:top w:val="single" w:sz="4" w:space="0" w:color="000000"/>
              <w:left w:val="single" w:sz="4" w:space="0" w:color="000000"/>
              <w:bottom w:val="single" w:sz="4" w:space="0" w:color="000000"/>
              <w:right w:val="single" w:sz="4" w:space="0" w:color="000000"/>
            </w:tcBorders>
          </w:tcPr>
          <w:p w14:paraId="4FAD5C3A"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Местничество</w:t>
            </w:r>
          </w:p>
        </w:tc>
      </w:tr>
      <w:tr w:rsidR="00E2345A" w:rsidRPr="001F58EE" w14:paraId="3B9EEA77"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576DB8F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252" w:type="dxa"/>
            <w:tcBorders>
              <w:top w:val="single" w:sz="4" w:space="0" w:color="000000"/>
              <w:left w:val="single" w:sz="4" w:space="0" w:color="000000"/>
              <w:bottom w:val="single" w:sz="4" w:space="0" w:color="000000"/>
              <w:right w:val="single" w:sz="4" w:space="0" w:color="000000"/>
            </w:tcBorders>
          </w:tcPr>
          <w:p w14:paraId="275D269C"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1536</w:t>
            </w:r>
          </w:p>
        </w:tc>
      </w:tr>
      <w:tr w:rsidR="00E2345A" w:rsidRPr="001F58EE" w14:paraId="3C5E1CDA"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5A95AF1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252" w:type="dxa"/>
            <w:tcBorders>
              <w:top w:val="single" w:sz="4" w:space="0" w:color="000000"/>
              <w:left w:val="single" w:sz="4" w:space="0" w:color="000000"/>
              <w:bottom w:val="single" w:sz="4" w:space="0" w:color="000000"/>
              <w:right w:val="single" w:sz="4" w:space="0" w:color="000000"/>
            </w:tcBorders>
          </w:tcPr>
          <w:p w14:paraId="3B6C149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3425</w:t>
            </w:r>
          </w:p>
        </w:tc>
      </w:tr>
      <w:tr w:rsidR="00E2345A" w:rsidRPr="001F58EE" w14:paraId="39D34F1A"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01859BA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7</w:t>
            </w:r>
          </w:p>
        </w:tc>
        <w:tc>
          <w:tcPr>
            <w:tcW w:w="2252" w:type="dxa"/>
            <w:tcBorders>
              <w:top w:val="single" w:sz="4" w:space="0" w:color="000000"/>
              <w:left w:val="single" w:sz="4" w:space="0" w:color="000000"/>
              <w:bottom w:val="single" w:sz="4" w:space="0" w:color="000000"/>
              <w:right w:val="single" w:sz="4" w:space="0" w:color="000000"/>
            </w:tcBorders>
          </w:tcPr>
          <w:p w14:paraId="7DB23CCC"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245</w:t>
            </w:r>
          </w:p>
        </w:tc>
      </w:tr>
      <w:tr w:rsidR="00E2345A" w:rsidRPr="001F58EE" w14:paraId="4DC4AD2A"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7A8E7A8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252" w:type="dxa"/>
            <w:tcBorders>
              <w:top w:val="single" w:sz="4" w:space="0" w:color="000000"/>
              <w:left w:val="single" w:sz="4" w:space="0" w:color="000000"/>
              <w:bottom w:val="single" w:sz="4" w:space="0" w:color="000000"/>
              <w:right w:val="single" w:sz="4" w:space="0" w:color="000000"/>
            </w:tcBorders>
          </w:tcPr>
          <w:p w14:paraId="46FF5DF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5134</w:t>
            </w:r>
          </w:p>
        </w:tc>
      </w:tr>
      <w:tr w:rsidR="00E2345A" w:rsidRPr="001F58EE" w14:paraId="41B81E4C"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0D33F555"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252" w:type="dxa"/>
            <w:tcBorders>
              <w:top w:val="single" w:sz="4" w:space="0" w:color="000000"/>
              <w:left w:val="single" w:sz="4" w:space="0" w:color="000000"/>
              <w:bottom w:val="single" w:sz="4" w:space="0" w:color="000000"/>
              <w:right w:val="single" w:sz="4" w:space="0" w:color="000000"/>
            </w:tcBorders>
          </w:tcPr>
          <w:p w14:paraId="1D5785E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Александр Первый</w:t>
            </w:r>
          </w:p>
        </w:tc>
      </w:tr>
      <w:tr w:rsidR="00E2345A" w:rsidRPr="001F58EE" w14:paraId="3C59FA19"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F6F125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252" w:type="dxa"/>
            <w:tcBorders>
              <w:top w:val="single" w:sz="4" w:space="0" w:color="000000"/>
              <w:left w:val="single" w:sz="4" w:space="0" w:color="000000"/>
              <w:bottom w:val="single" w:sz="4" w:space="0" w:color="000000"/>
              <w:right w:val="single" w:sz="4" w:space="0" w:color="000000"/>
            </w:tcBorders>
          </w:tcPr>
          <w:p w14:paraId="732061E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245</w:t>
            </w:r>
          </w:p>
        </w:tc>
      </w:tr>
      <w:tr w:rsidR="00E2345A" w:rsidRPr="001F58EE" w14:paraId="43A50DB1"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62DC56B0"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252" w:type="dxa"/>
            <w:tcBorders>
              <w:top w:val="single" w:sz="4" w:space="0" w:color="000000"/>
              <w:left w:val="single" w:sz="4" w:space="0" w:color="000000"/>
              <w:bottom w:val="single" w:sz="4" w:space="0" w:color="000000"/>
              <w:right w:val="single" w:sz="4" w:space="0" w:color="000000"/>
            </w:tcBorders>
          </w:tcPr>
          <w:p w14:paraId="39F6945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Пугачев</w:t>
            </w:r>
          </w:p>
        </w:tc>
      </w:tr>
      <w:tr w:rsidR="00E2345A" w:rsidRPr="001F58EE" w14:paraId="7E7DB0BF"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2E0B1B7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252" w:type="dxa"/>
            <w:tcBorders>
              <w:top w:val="single" w:sz="4" w:space="0" w:color="000000"/>
              <w:left w:val="single" w:sz="4" w:space="0" w:color="000000"/>
              <w:bottom w:val="single" w:sz="4" w:space="0" w:color="000000"/>
              <w:right w:val="single" w:sz="4" w:space="0" w:color="000000"/>
            </w:tcBorders>
          </w:tcPr>
          <w:p w14:paraId="7B2967BD"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Оренбург</w:t>
            </w:r>
          </w:p>
        </w:tc>
      </w:tr>
      <w:tr w:rsidR="00E2345A" w:rsidRPr="001F58EE" w14:paraId="22F5A54E"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36F28F9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252" w:type="dxa"/>
            <w:tcBorders>
              <w:top w:val="single" w:sz="4" w:space="0" w:color="000000"/>
              <w:left w:val="single" w:sz="4" w:space="0" w:color="000000"/>
              <w:bottom w:val="single" w:sz="4" w:space="0" w:color="000000"/>
              <w:right w:val="single" w:sz="4" w:space="0" w:color="000000"/>
            </w:tcBorders>
          </w:tcPr>
          <w:p w14:paraId="127B659B"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356</w:t>
            </w:r>
          </w:p>
        </w:tc>
      </w:tr>
      <w:tr w:rsidR="00E2345A" w:rsidRPr="001F58EE" w14:paraId="53A09F2A"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4D36B7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252" w:type="dxa"/>
            <w:tcBorders>
              <w:top w:val="single" w:sz="4" w:space="0" w:color="000000"/>
              <w:left w:val="single" w:sz="4" w:space="0" w:color="000000"/>
              <w:bottom w:val="single" w:sz="4" w:space="0" w:color="000000"/>
              <w:right w:val="single" w:sz="4" w:space="0" w:color="000000"/>
            </w:tcBorders>
            <w:vAlign w:val="bottom"/>
          </w:tcPr>
          <w:p w14:paraId="7DCD9A2D" w14:textId="77777777" w:rsidR="00E2345A" w:rsidRPr="001F58EE" w:rsidRDefault="00E2345A" w:rsidP="001F58EE">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15</w:t>
            </w:r>
          </w:p>
        </w:tc>
      </w:tr>
      <w:tr w:rsidR="00E2345A" w:rsidRPr="001F58EE" w14:paraId="13939135"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540700F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252" w:type="dxa"/>
            <w:tcBorders>
              <w:top w:val="single" w:sz="4" w:space="0" w:color="000000"/>
              <w:left w:val="single" w:sz="4" w:space="0" w:color="000000"/>
              <w:bottom w:val="single" w:sz="4" w:space="0" w:color="000000"/>
              <w:right w:val="single" w:sz="4" w:space="0" w:color="000000"/>
            </w:tcBorders>
            <w:vAlign w:val="bottom"/>
          </w:tcPr>
          <w:p w14:paraId="2BBD2DD2" w14:textId="77777777" w:rsidR="00E2345A" w:rsidRPr="001F58EE" w:rsidRDefault="00E2345A" w:rsidP="001F58EE">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24</w:t>
            </w:r>
          </w:p>
        </w:tc>
      </w:tr>
    </w:tbl>
    <w:p w14:paraId="1F364F69" w14:textId="77777777" w:rsidR="00E2345A" w:rsidRPr="001F58EE" w:rsidRDefault="00E2345A" w:rsidP="001F58EE">
      <w:pPr>
        <w:spacing w:after="0" w:line="276" w:lineRule="auto"/>
        <w:rPr>
          <w:rFonts w:ascii="OfficinaSansBookC" w:hAnsi="OfficinaSansBookC" w:cs="Times New Roman"/>
          <w:sz w:val="28"/>
          <w:szCs w:val="28"/>
        </w:rPr>
      </w:pPr>
    </w:p>
    <w:p w14:paraId="0191289E"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p w14:paraId="38CFF51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Критерии оценивания заданий с развёрнутым ответом</w:t>
      </w:r>
    </w:p>
    <w:tbl>
      <w:tblPr>
        <w:tblStyle w:val="af"/>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215"/>
        <w:gridCol w:w="1419"/>
      </w:tblGrid>
      <w:tr w:rsidR="00E2345A" w:rsidRPr="001F58EE" w14:paraId="6C1AA53D" w14:textId="77777777" w:rsidTr="001F58EE">
        <w:tc>
          <w:tcPr>
            <w:tcW w:w="566" w:type="dxa"/>
            <w:tcBorders>
              <w:top w:val="single" w:sz="4" w:space="0" w:color="auto"/>
              <w:left w:val="single" w:sz="4" w:space="0" w:color="auto"/>
              <w:bottom w:val="single" w:sz="4" w:space="0" w:color="auto"/>
              <w:right w:val="single" w:sz="4" w:space="0" w:color="auto"/>
            </w:tcBorders>
          </w:tcPr>
          <w:p w14:paraId="1CFA35F8"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vMerge w:val="restart"/>
            <w:tcBorders>
              <w:left w:val="single" w:sz="4" w:space="0" w:color="auto"/>
            </w:tcBorders>
          </w:tcPr>
          <w:p w14:paraId="45F53C6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E2345A" w:rsidRPr="001F58EE" w14:paraId="7610B69F" w14:textId="77777777" w:rsidTr="001F58EE">
        <w:tc>
          <w:tcPr>
            <w:tcW w:w="566" w:type="dxa"/>
            <w:tcBorders>
              <w:top w:val="single" w:sz="4" w:space="0" w:color="auto"/>
            </w:tcBorders>
          </w:tcPr>
          <w:p w14:paraId="5541F7F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14:paraId="5ED3953A"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24DCFE73" w14:textId="77777777" w:rsidTr="001F58EE">
        <w:tc>
          <w:tcPr>
            <w:tcW w:w="566" w:type="dxa"/>
            <w:tcBorders>
              <w:right w:val="single" w:sz="4" w:space="0" w:color="auto"/>
            </w:tcBorders>
          </w:tcPr>
          <w:p w14:paraId="7A3AE8D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4102B241"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Содержание верного ответа и указания по оцениванию </w:t>
            </w:r>
            <w:r w:rsidRPr="001F58EE">
              <w:rPr>
                <w:rFonts w:ascii="OfficinaSansBookC" w:hAnsi="OfficinaSansBookC" w:cs="Times New Roman"/>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14:paraId="1F7D4C18"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E2345A" w:rsidRPr="001F58EE" w14:paraId="4BA56F6F" w14:textId="77777777" w:rsidTr="001F58EE">
        <w:tc>
          <w:tcPr>
            <w:tcW w:w="566" w:type="dxa"/>
            <w:tcBorders>
              <w:right w:val="single" w:sz="4" w:space="0" w:color="auto"/>
            </w:tcBorders>
          </w:tcPr>
          <w:p w14:paraId="4D1A516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05B29FA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Cs/>
                <w:sz w:val="28"/>
                <w:szCs w:val="28"/>
              </w:rPr>
              <w:t xml:space="preserve">1) </w:t>
            </w:r>
            <w:r w:rsidRPr="001F58EE">
              <w:rPr>
                <w:rFonts w:ascii="OfficinaSansBookC" w:hAnsi="OfficinaSansBookC" w:cs="Times New Roman"/>
                <w:sz w:val="28"/>
                <w:szCs w:val="28"/>
                <w:u w:val="single"/>
              </w:rPr>
              <w:t>названия тайных обществ</w:t>
            </w:r>
            <w:r w:rsidRPr="001F58EE">
              <w:rPr>
                <w:rFonts w:ascii="OfficinaSansBookC" w:hAnsi="OfficinaSansBookC" w:cs="Times New Roman"/>
                <w:sz w:val="28"/>
                <w:szCs w:val="28"/>
              </w:rPr>
              <w:t>:</w:t>
            </w:r>
          </w:p>
          <w:p w14:paraId="30A3E0C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Северное общество;</w:t>
            </w:r>
          </w:p>
          <w:p w14:paraId="19F3DA1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Южное общество;</w:t>
            </w:r>
          </w:p>
          <w:p w14:paraId="3B03428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sz w:val="28"/>
                <w:szCs w:val="28"/>
                <w:u w:val="single"/>
              </w:rPr>
              <w:t>программные цели</w:t>
            </w:r>
            <w:r w:rsidRPr="001F58EE">
              <w:rPr>
                <w:rFonts w:ascii="OfficinaSansBookC" w:hAnsi="OfficinaSansBookC" w:cs="Times New Roman"/>
                <w:sz w:val="28"/>
                <w:szCs w:val="28"/>
              </w:rPr>
              <w:t>:</w:t>
            </w:r>
          </w:p>
          <w:p w14:paraId="071B430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ликвидация крепостной зависимости;</w:t>
            </w:r>
          </w:p>
          <w:p w14:paraId="3BE645A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установление конституционной монархии;</w:t>
            </w:r>
          </w:p>
          <w:p w14:paraId="0C0B95D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установление республиканского строя;</w:t>
            </w:r>
          </w:p>
          <w:p w14:paraId="337F9E4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наделение крестьян землёй;</w:t>
            </w:r>
          </w:p>
          <w:p w14:paraId="41E8402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sz w:val="28"/>
                <w:szCs w:val="28"/>
                <w:u w:val="single"/>
              </w:rPr>
              <w:t>Причина, например:</w:t>
            </w:r>
          </w:p>
          <w:p w14:paraId="05F28FC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заговорщики решили воспользоваться непонятной ситуацией с престолонаследием, сложившейся после неожиданной смерти </w:t>
            </w:r>
            <w:r w:rsidRPr="001F58EE">
              <w:rPr>
                <w:rFonts w:ascii="OfficinaSansBookC" w:hAnsi="OfficinaSansBookC" w:cs="Times New Roman"/>
                <w:sz w:val="28"/>
                <w:szCs w:val="28"/>
              </w:rPr>
              <w:lastRenderedPageBreak/>
              <w:t>Александра I;</w:t>
            </w:r>
          </w:p>
          <w:p w14:paraId="4583B80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о существовании обществ стало известно властям, и откладывать выступление было невозможно.</w:t>
            </w:r>
          </w:p>
          <w:p w14:paraId="6938282E"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sz w:val="28"/>
                <w:szCs w:val="28"/>
              </w:rPr>
              <w:t>Могут быть названы другие причины.</w:t>
            </w:r>
          </w:p>
        </w:tc>
        <w:tc>
          <w:tcPr>
            <w:tcW w:w="1420" w:type="dxa"/>
            <w:tcBorders>
              <w:top w:val="single" w:sz="4" w:space="0" w:color="auto"/>
              <w:left w:val="single" w:sz="4" w:space="0" w:color="auto"/>
              <w:bottom w:val="single" w:sz="4" w:space="0" w:color="auto"/>
              <w:right w:val="single" w:sz="4" w:space="0" w:color="auto"/>
            </w:tcBorders>
          </w:tcPr>
          <w:p w14:paraId="2A6A50AB" w14:textId="77777777"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1C5219E9" w14:textId="77777777" w:rsidTr="001F58EE">
        <w:tc>
          <w:tcPr>
            <w:tcW w:w="566" w:type="dxa"/>
            <w:tcBorders>
              <w:right w:val="single" w:sz="4" w:space="0" w:color="auto"/>
            </w:tcBorders>
          </w:tcPr>
          <w:p w14:paraId="24B0E1D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0D40FBB"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14:paraId="526C35A0"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3D9E53B4" w14:textId="77777777" w:rsidTr="001F58EE">
        <w:tc>
          <w:tcPr>
            <w:tcW w:w="566" w:type="dxa"/>
            <w:tcBorders>
              <w:right w:val="single" w:sz="4" w:space="0" w:color="auto"/>
            </w:tcBorders>
          </w:tcPr>
          <w:p w14:paraId="14B8D0D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1131AA98"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указано два элемента ответа</w:t>
            </w:r>
          </w:p>
        </w:tc>
        <w:tc>
          <w:tcPr>
            <w:tcW w:w="1420" w:type="dxa"/>
            <w:tcBorders>
              <w:top w:val="single" w:sz="4" w:space="0" w:color="auto"/>
              <w:left w:val="single" w:sz="4" w:space="0" w:color="auto"/>
              <w:bottom w:val="single" w:sz="4" w:space="0" w:color="auto"/>
              <w:right w:val="single" w:sz="4" w:space="0" w:color="auto"/>
            </w:tcBorders>
          </w:tcPr>
          <w:p w14:paraId="396A49CF"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7A2F7A4A" w14:textId="77777777" w:rsidTr="001F58EE">
        <w:tc>
          <w:tcPr>
            <w:tcW w:w="566" w:type="dxa"/>
            <w:tcBorders>
              <w:right w:val="single" w:sz="4" w:space="0" w:color="auto"/>
            </w:tcBorders>
          </w:tcPr>
          <w:p w14:paraId="7DFE017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148C4E90"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 один элемент ответа</w:t>
            </w:r>
          </w:p>
        </w:tc>
        <w:tc>
          <w:tcPr>
            <w:tcW w:w="1420" w:type="dxa"/>
            <w:tcBorders>
              <w:top w:val="single" w:sz="4" w:space="0" w:color="auto"/>
              <w:left w:val="single" w:sz="4" w:space="0" w:color="auto"/>
              <w:bottom w:val="single" w:sz="4" w:space="0" w:color="auto"/>
              <w:right w:val="single" w:sz="4" w:space="0" w:color="auto"/>
            </w:tcBorders>
          </w:tcPr>
          <w:p w14:paraId="65AEB3AA"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481B1B95" w14:textId="77777777" w:rsidTr="001F58EE">
        <w:tc>
          <w:tcPr>
            <w:tcW w:w="566" w:type="dxa"/>
            <w:tcBorders>
              <w:right w:val="single" w:sz="4" w:space="0" w:color="auto"/>
            </w:tcBorders>
          </w:tcPr>
          <w:p w14:paraId="0A735A8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06659BD5"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14:paraId="0317EE3C"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E2345A" w:rsidRPr="001F58EE" w14:paraId="3B7A47CB" w14:textId="77777777" w:rsidTr="001F58EE">
        <w:tc>
          <w:tcPr>
            <w:tcW w:w="566" w:type="dxa"/>
            <w:tcBorders>
              <w:right w:val="single" w:sz="4" w:space="0" w:color="auto"/>
            </w:tcBorders>
          </w:tcPr>
          <w:p w14:paraId="52FE0E4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7776A0E4" w14:textId="77777777" w:rsidR="00E2345A" w:rsidRPr="001F58EE" w:rsidRDefault="00E2345A" w:rsidP="001F58EE">
            <w:pPr>
              <w:spacing w:line="276" w:lineRule="auto"/>
              <w:jc w:val="right"/>
              <w:rPr>
                <w:rFonts w:ascii="OfficinaSansBookC" w:hAnsi="OfficinaSansBookC" w:cs="Times New Roman"/>
                <w:i/>
                <w:sz w:val="28"/>
                <w:szCs w:val="28"/>
              </w:rPr>
            </w:pPr>
            <w:r w:rsidRPr="001F58EE">
              <w:rPr>
                <w:rFonts w:ascii="OfficinaSansBookC" w:hAnsi="OfficinaSansBookC" w:cs="Times New Roman"/>
                <w:i/>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14:paraId="1D0748A3" w14:textId="77777777" w:rsidR="00E2345A" w:rsidRPr="001F58EE" w:rsidRDefault="00E2345A" w:rsidP="001F58EE">
            <w:pPr>
              <w:spacing w:line="276" w:lineRule="auto"/>
              <w:jc w:val="center"/>
              <w:rPr>
                <w:rFonts w:ascii="OfficinaSansBookC" w:hAnsi="OfficinaSansBookC" w:cs="Times New Roman"/>
                <w:i/>
                <w:sz w:val="28"/>
                <w:szCs w:val="28"/>
              </w:rPr>
            </w:pPr>
            <w:r w:rsidRPr="001F58EE">
              <w:rPr>
                <w:rFonts w:ascii="OfficinaSansBookC" w:hAnsi="OfficinaSansBookC" w:cs="Times New Roman"/>
                <w:i/>
                <w:sz w:val="28"/>
                <w:szCs w:val="28"/>
              </w:rPr>
              <w:t>3</w:t>
            </w:r>
          </w:p>
        </w:tc>
      </w:tr>
      <w:tr w:rsidR="00E2345A" w:rsidRPr="001F58EE" w14:paraId="197EC5C7" w14:textId="77777777" w:rsidTr="001F58EE">
        <w:tc>
          <w:tcPr>
            <w:tcW w:w="566" w:type="dxa"/>
            <w:tcBorders>
              <w:bottom w:val="single" w:sz="4" w:space="0" w:color="auto"/>
            </w:tcBorders>
          </w:tcPr>
          <w:p w14:paraId="5D21018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tcBorders>
          </w:tcPr>
          <w:p w14:paraId="56445628" w14:textId="77777777" w:rsidR="00E2345A" w:rsidRPr="001F58EE" w:rsidRDefault="00E2345A" w:rsidP="001F58EE">
            <w:pPr>
              <w:spacing w:line="276" w:lineRule="auto"/>
              <w:jc w:val="right"/>
              <w:rPr>
                <w:rFonts w:ascii="OfficinaSansBookC" w:hAnsi="OfficinaSansBookC" w:cs="Times New Roman"/>
                <w:i/>
                <w:sz w:val="28"/>
                <w:szCs w:val="28"/>
              </w:rPr>
            </w:pPr>
          </w:p>
        </w:tc>
        <w:tc>
          <w:tcPr>
            <w:tcW w:w="1420" w:type="dxa"/>
            <w:tcBorders>
              <w:top w:val="single" w:sz="4" w:space="0" w:color="auto"/>
            </w:tcBorders>
          </w:tcPr>
          <w:p w14:paraId="16AA2CA0" w14:textId="77777777" w:rsidR="00E2345A" w:rsidRPr="001F58EE" w:rsidRDefault="00E2345A" w:rsidP="001F58EE">
            <w:pPr>
              <w:spacing w:line="276" w:lineRule="auto"/>
              <w:jc w:val="center"/>
              <w:rPr>
                <w:rFonts w:ascii="OfficinaSansBookC" w:hAnsi="OfficinaSansBookC" w:cs="Times New Roman"/>
                <w:i/>
                <w:sz w:val="28"/>
                <w:szCs w:val="28"/>
              </w:rPr>
            </w:pPr>
          </w:p>
        </w:tc>
      </w:tr>
      <w:tr w:rsidR="00E2345A" w:rsidRPr="001F58EE" w14:paraId="2A01D578" w14:textId="77777777" w:rsidTr="001F58EE">
        <w:tc>
          <w:tcPr>
            <w:tcW w:w="566" w:type="dxa"/>
            <w:tcBorders>
              <w:top w:val="single" w:sz="4" w:space="0" w:color="auto"/>
              <w:left w:val="single" w:sz="4" w:space="0" w:color="auto"/>
              <w:bottom w:val="single" w:sz="4" w:space="0" w:color="auto"/>
              <w:right w:val="single" w:sz="4" w:space="0" w:color="auto"/>
            </w:tcBorders>
          </w:tcPr>
          <w:p w14:paraId="2F7619F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vMerge w:val="restart"/>
            <w:tcBorders>
              <w:left w:val="single" w:sz="4" w:space="0" w:color="auto"/>
            </w:tcBorders>
          </w:tcPr>
          <w:p w14:paraId="60CFEFA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14:paraId="242AA7DA"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w:t>
            </w:r>
            <w:r w:rsidRPr="001F58EE">
              <w:rPr>
                <w:rFonts w:ascii="OfficinaSansBookC" w:eastAsiaTheme="minorEastAsia" w:hAnsi="OfficinaSansBookC" w:cs="Times New Roman"/>
                <w:i/>
                <w:sz w:val="28"/>
                <w:szCs w:val="28"/>
              </w:rPr>
              <w:t>Поражения на фронтах русско-японской войны стали важнейшей причиной начавшейся Первой российской революции</w:t>
            </w:r>
            <w:r w:rsidRPr="001F58EE">
              <w:rPr>
                <w:rFonts w:ascii="OfficinaSansBookC" w:hAnsi="OfficinaSansBookC" w:cs="Times New Roman"/>
                <w:i/>
                <w:sz w:val="28"/>
                <w:szCs w:val="28"/>
              </w:rPr>
              <w:t>».</w:t>
            </w:r>
          </w:p>
          <w:p w14:paraId="13760E2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330A556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14:paraId="2E7AF25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14:paraId="3DB0982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3AC8E24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479CE7A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14:paraId="696EC34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594793E6"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2) …</w:t>
            </w:r>
          </w:p>
        </w:tc>
      </w:tr>
      <w:tr w:rsidR="00E2345A" w:rsidRPr="001F58EE" w14:paraId="372D4C3F" w14:textId="77777777" w:rsidTr="001F58EE">
        <w:tc>
          <w:tcPr>
            <w:tcW w:w="566" w:type="dxa"/>
            <w:tcBorders>
              <w:top w:val="single" w:sz="4" w:space="0" w:color="auto"/>
            </w:tcBorders>
          </w:tcPr>
          <w:p w14:paraId="23671A30"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14:paraId="456462C0"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773D8EDA" w14:textId="77777777" w:rsidTr="001F58EE">
        <w:tc>
          <w:tcPr>
            <w:tcW w:w="566" w:type="dxa"/>
            <w:tcBorders>
              <w:right w:val="single" w:sz="4" w:space="0" w:color="auto"/>
            </w:tcBorders>
          </w:tcPr>
          <w:p w14:paraId="5FD2E75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9013E35" w14:textId="77777777" w:rsidR="00E2345A" w:rsidRPr="001F58EE" w:rsidRDefault="00E2345A" w:rsidP="001F58EE">
            <w:pPr>
              <w:pStyle w:val="aff"/>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 xml:space="preserve">Содержание верного ответа и указания по оцениванию </w:t>
            </w:r>
            <w:r w:rsidRPr="001F58EE">
              <w:rPr>
                <w:rFonts w:ascii="OfficinaSansBookC" w:hAnsi="OfficinaSansBookC"/>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14:paraId="7FBC5609" w14:textId="77777777" w:rsidR="00E2345A" w:rsidRPr="001F58EE" w:rsidRDefault="00E2345A" w:rsidP="001F58EE">
            <w:pPr>
              <w:pStyle w:val="aff"/>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Баллы</w:t>
            </w:r>
          </w:p>
        </w:tc>
      </w:tr>
      <w:tr w:rsidR="00E2345A" w:rsidRPr="001F58EE" w14:paraId="4DD6E75C" w14:textId="77777777" w:rsidTr="001F58EE">
        <w:tc>
          <w:tcPr>
            <w:tcW w:w="566" w:type="dxa"/>
            <w:tcBorders>
              <w:right w:val="single" w:sz="4" w:space="0" w:color="auto"/>
            </w:tcBorders>
          </w:tcPr>
          <w:p w14:paraId="0F9E3D8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44AA3E8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Правильный ответ должен содержать </w:t>
            </w:r>
            <w:r w:rsidRPr="001F58EE">
              <w:rPr>
                <w:rFonts w:ascii="OfficinaSansBookC" w:hAnsi="OfficinaSansBookC" w:cs="Times New Roman"/>
                <w:sz w:val="28"/>
                <w:szCs w:val="28"/>
                <w:u w:val="single"/>
              </w:rPr>
              <w:t>аргументы</w:t>
            </w:r>
            <w:r w:rsidRPr="001F58EE">
              <w:rPr>
                <w:rFonts w:ascii="OfficinaSansBookC" w:hAnsi="OfficinaSansBookC" w:cs="Times New Roman"/>
                <w:sz w:val="28"/>
                <w:szCs w:val="28"/>
              </w:rPr>
              <w:t>:</w:t>
            </w:r>
          </w:p>
          <w:p w14:paraId="522D918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u w:val="single"/>
              </w:rPr>
              <w:t>в подтверждение</w:t>
            </w:r>
            <w:r w:rsidRPr="001F58EE">
              <w:rPr>
                <w:rFonts w:ascii="OfficinaSansBookC" w:hAnsi="OfficinaSansBookC" w:cs="Times New Roman"/>
                <w:sz w:val="28"/>
                <w:szCs w:val="28"/>
              </w:rPr>
              <w:t>, например:</w:t>
            </w:r>
          </w:p>
          <w:p w14:paraId="393451F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война с Японией привела к ухудшению экономического положения России и условий жизни населения;</w:t>
            </w:r>
          </w:p>
          <w:p w14:paraId="27384DF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рабочие и крестьяне не понимали целей России в этой войне, </w:t>
            </w:r>
            <w:r w:rsidRPr="001F58EE">
              <w:rPr>
                <w:rFonts w:ascii="OfficinaSansBookC" w:hAnsi="OfficinaSansBookC" w:cs="Times New Roman"/>
                <w:sz w:val="28"/>
                <w:szCs w:val="28"/>
              </w:rPr>
              <w:lastRenderedPageBreak/>
              <w:t>что накаляло ситуацию в стране;</w:t>
            </w:r>
          </w:p>
          <w:p w14:paraId="3614A8A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14:paraId="51978615" w14:textId="77777777" w:rsidR="00E2345A" w:rsidRPr="001F58EE" w:rsidRDefault="00E2345A" w:rsidP="001F58EE">
            <w:pPr>
              <w:spacing w:line="276" w:lineRule="auto"/>
              <w:rPr>
                <w:rFonts w:ascii="OfficinaSansBookC" w:hAnsi="OfficinaSansBookC" w:cs="Times New Roman"/>
                <w:sz w:val="28"/>
                <w:szCs w:val="28"/>
                <w:u w:val="single"/>
              </w:rPr>
            </w:pPr>
          </w:p>
          <w:p w14:paraId="3CFFA4E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u w:val="single"/>
              </w:rPr>
              <w:t>в опровержение</w:t>
            </w:r>
            <w:r w:rsidRPr="001F58EE">
              <w:rPr>
                <w:rFonts w:ascii="OfficinaSansBookC" w:hAnsi="OfficinaSansBookC" w:cs="Times New Roman"/>
                <w:sz w:val="28"/>
                <w:szCs w:val="28"/>
              </w:rPr>
              <w:t>, например:</w:t>
            </w:r>
          </w:p>
          <w:p w14:paraId="3666F50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причины революции были связаны прежде всего с нерешённостью рабочего и аграрного вопросов, последствием которой были мощные выступления рабочих и крестьян ещё до начала войны;</w:t>
            </w:r>
          </w:p>
          <w:p w14:paraId="26D2308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первые революционные партии, возглавившие революционное движение, возникли до Русско-японской войны;</w:t>
            </w:r>
          </w:p>
          <w:p w14:paraId="689DA7D4" w14:textId="3B392D32"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Русско-японская война изначально расценивалась царским правительством как средство для поднятия пошатнувшегося авторитета монархии («нам нужна маленькая победоносная война») и начало войны действительно сопровождалось патриотическим подъёмом.</w:t>
            </w:r>
          </w:p>
          <w:p w14:paraId="033C4D9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14:paraId="3B79E1C4"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p>
        </w:tc>
      </w:tr>
      <w:tr w:rsidR="00E2345A" w:rsidRPr="001F58EE" w14:paraId="5A10E49A" w14:textId="77777777" w:rsidTr="001F58EE">
        <w:tc>
          <w:tcPr>
            <w:tcW w:w="566" w:type="dxa"/>
            <w:tcBorders>
              <w:right w:val="single" w:sz="4" w:space="0" w:color="auto"/>
            </w:tcBorders>
          </w:tcPr>
          <w:p w14:paraId="48768605"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0600403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52AD3681"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r w:rsidR="00E2345A" w:rsidRPr="001F58EE" w14:paraId="230306F4" w14:textId="77777777" w:rsidTr="001F58EE">
        <w:tc>
          <w:tcPr>
            <w:tcW w:w="566" w:type="dxa"/>
            <w:tcBorders>
              <w:right w:val="single" w:sz="4" w:space="0" w:color="auto"/>
            </w:tcBorders>
          </w:tcPr>
          <w:p w14:paraId="551EDDCE"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1C301D5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один в опровержение оценки.</w:t>
            </w:r>
          </w:p>
          <w:p w14:paraId="7CE1CBC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7D54385B"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3</w:t>
            </w:r>
          </w:p>
        </w:tc>
      </w:tr>
      <w:tr w:rsidR="00E2345A" w:rsidRPr="001F58EE" w14:paraId="480AF33D" w14:textId="77777777" w:rsidTr="001F58EE">
        <w:tc>
          <w:tcPr>
            <w:tcW w:w="566" w:type="dxa"/>
            <w:tcBorders>
              <w:right w:val="single" w:sz="4" w:space="0" w:color="auto"/>
            </w:tcBorders>
          </w:tcPr>
          <w:p w14:paraId="462E76E9"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7F94B24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один аргумент в подтверждение и один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0688C56F"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2</w:t>
            </w:r>
          </w:p>
        </w:tc>
      </w:tr>
      <w:tr w:rsidR="00E2345A" w:rsidRPr="001F58EE" w14:paraId="1882DE51" w14:textId="77777777" w:rsidTr="001F58EE">
        <w:tc>
          <w:tcPr>
            <w:tcW w:w="566" w:type="dxa"/>
            <w:tcBorders>
              <w:right w:val="single" w:sz="4" w:space="0" w:color="auto"/>
            </w:tcBorders>
          </w:tcPr>
          <w:p w14:paraId="672242A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2864C6A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3D26E744"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1</w:t>
            </w:r>
          </w:p>
        </w:tc>
      </w:tr>
      <w:tr w:rsidR="00E2345A" w:rsidRPr="001F58EE" w14:paraId="45809324" w14:textId="77777777" w:rsidTr="001F58EE">
        <w:tc>
          <w:tcPr>
            <w:tcW w:w="566" w:type="dxa"/>
            <w:tcBorders>
              <w:right w:val="single" w:sz="4" w:space="0" w:color="auto"/>
            </w:tcBorders>
          </w:tcPr>
          <w:p w14:paraId="6F978F4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245FBBE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14:paraId="07B8808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рассуждения общего характера, не соответствующие требованию задания.</w:t>
            </w:r>
          </w:p>
          <w:p w14:paraId="4C27C5A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14:paraId="2CD6BF95"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0</w:t>
            </w:r>
          </w:p>
        </w:tc>
      </w:tr>
      <w:tr w:rsidR="00E2345A" w:rsidRPr="001F58EE" w14:paraId="33DC969C" w14:textId="77777777" w:rsidTr="001F58EE">
        <w:tc>
          <w:tcPr>
            <w:tcW w:w="566" w:type="dxa"/>
            <w:tcBorders>
              <w:right w:val="single" w:sz="4" w:space="0" w:color="auto"/>
            </w:tcBorders>
          </w:tcPr>
          <w:p w14:paraId="7099A80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51CF766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14:paraId="1EFEE67A"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bl>
    <w:p w14:paraId="308AB2AB" w14:textId="77777777" w:rsidR="00E2345A" w:rsidRPr="001F58EE" w:rsidRDefault="00E2345A" w:rsidP="001F58EE">
      <w:pPr>
        <w:spacing w:after="0" w:line="276" w:lineRule="auto"/>
        <w:jc w:val="center"/>
        <w:rPr>
          <w:rFonts w:ascii="OfficinaSansBookC" w:hAnsi="OfficinaSansBookC" w:cs="Times New Roman"/>
          <w:b/>
          <w:bCs/>
          <w:sz w:val="28"/>
          <w:szCs w:val="28"/>
        </w:rPr>
      </w:pPr>
    </w:p>
    <w:p w14:paraId="53F51559"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br w:type="page"/>
      </w:r>
    </w:p>
    <w:p w14:paraId="5FC1BE57" w14:textId="13DA4C8A" w:rsidR="00E2345A" w:rsidRPr="00F469C8" w:rsidRDefault="00E2345A" w:rsidP="00F469C8">
      <w:pPr>
        <w:pStyle w:val="2"/>
        <w:jc w:val="both"/>
        <w:rPr>
          <w:rFonts w:ascii="OfficinaSansBookC" w:hAnsi="OfficinaSansBookC"/>
          <w:b/>
          <w:sz w:val="28"/>
          <w:szCs w:val="28"/>
        </w:rPr>
      </w:pPr>
      <w:bookmarkStart w:id="5" w:name="_Toc125324336"/>
      <w:bookmarkStart w:id="6" w:name="_Toc125324415"/>
      <w:r w:rsidRPr="00F469C8">
        <w:rPr>
          <w:rFonts w:ascii="OfficinaSansBookC" w:hAnsi="OfficinaSansBookC"/>
          <w:b/>
          <w:sz w:val="28"/>
          <w:szCs w:val="28"/>
        </w:rPr>
        <w:lastRenderedPageBreak/>
        <w:t>1.2. «Модельные примеры» фонда оценочных средств для текущего контроля</w:t>
      </w:r>
      <w:bookmarkEnd w:id="5"/>
      <w:bookmarkEnd w:id="6"/>
    </w:p>
    <w:p w14:paraId="4A305752" w14:textId="77777777" w:rsidR="00E2345A" w:rsidRPr="00F469C8" w:rsidRDefault="00E2345A" w:rsidP="00F469C8">
      <w:pPr>
        <w:pStyle w:val="3"/>
        <w:rPr>
          <w:rFonts w:ascii="OfficinaSansBookC" w:hAnsi="OfficinaSansBookC"/>
          <w:b/>
          <w:sz w:val="28"/>
          <w:szCs w:val="28"/>
        </w:rPr>
      </w:pPr>
      <w:bookmarkStart w:id="7" w:name="_Toc125324337"/>
      <w:bookmarkStart w:id="8" w:name="_Toc125324416"/>
      <w:r w:rsidRPr="00F469C8">
        <w:rPr>
          <w:rFonts w:ascii="OfficinaSansBookC" w:hAnsi="OfficinaSansBookC"/>
          <w:b/>
          <w:sz w:val="28"/>
          <w:szCs w:val="28"/>
        </w:rPr>
        <w:t>1.2.1. Самооценка образовательных результатов обучающимися</w:t>
      </w:r>
      <w:bookmarkEnd w:id="7"/>
      <w:bookmarkEnd w:id="8"/>
    </w:p>
    <w:p w14:paraId="3B92C4C6" w14:textId="77777777" w:rsidR="00E2345A" w:rsidRPr="001F58EE" w:rsidRDefault="00E2345A" w:rsidP="001F58EE">
      <w:pPr>
        <w:spacing w:after="0" w:line="276" w:lineRule="auto"/>
        <w:ind w:firstLine="709"/>
        <w:contextualSpacing/>
        <w:jc w:val="center"/>
        <w:rPr>
          <w:rFonts w:ascii="OfficinaSansBookC" w:hAnsi="OfficinaSansBookC" w:cs="Times New Roman"/>
          <w:sz w:val="28"/>
          <w:szCs w:val="28"/>
        </w:rPr>
      </w:pPr>
    </w:p>
    <w:p w14:paraId="0893AD8F" w14:textId="77777777" w:rsidR="00E2345A" w:rsidRPr="001F58EE" w:rsidRDefault="00E2345A" w:rsidP="001F58EE">
      <w:pPr>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shd w:val="clear" w:color="auto" w:fill="FFFFFF"/>
          <w:lang w:eastAsia="ru-RU"/>
        </w:rPr>
        <w:t xml:space="preserve">Самооценка – это суждение человека о наличии, отсутствии или слабости тех или иных качеств, свойств в сравнении их с определенным образцом – эталоном. Основными средствами самооценки являются: самонаблюдение, самоанализ, самоотчет, сравнение. Самооценка зависит от развитости у человека рефлексии, критичности, требовательности к себе и окружающим. </w:t>
      </w:r>
      <w:r w:rsidRPr="001F58EE">
        <w:rPr>
          <w:rFonts w:ascii="OfficinaSansBookC" w:eastAsia="Times New Roman" w:hAnsi="OfficinaSansBookC" w:cs="Times New Roman"/>
          <w:color w:val="181818"/>
          <w:sz w:val="28"/>
          <w:szCs w:val="28"/>
          <w:lang w:eastAsia="ru-RU"/>
        </w:rPr>
        <w:t>В современной методике преподавания выделяют три вида самооценки: 1) ретроспективная – самооценка обучающегося предшествует оценке преподавателя; 2) рефлексивная – основой такой самооценки являются знания о собственном знании и незнании, о собственных возможностях и ограничениях; 3) прогностическая – обучающийся оценивают себя с позиции: «Справлюсь ли я с решением?».</w:t>
      </w:r>
    </w:p>
    <w:p w14:paraId="24760152" w14:textId="77777777" w:rsidR="00E2345A" w:rsidRPr="001F58EE" w:rsidRDefault="00E2345A" w:rsidP="001F58EE">
      <w:pPr>
        <w:spacing w:after="0" w:line="276" w:lineRule="auto"/>
        <w:ind w:firstLine="709"/>
        <w:contextualSpacing/>
        <w:jc w:val="both"/>
        <w:rPr>
          <w:rFonts w:ascii="OfficinaSansBookC" w:hAnsi="OfficinaSansBookC" w:cs="Times New Roman"/>
          <w:sz w:val="28"/>
          <w:szCs w:val="28"/>
        </w:rPr>
      </w:pPr>
      <w:r w:rsidRPr="001F58EE">
        <w:rPr>
          <w:rFonts w:ascii="OfficinaSansBookC" w:eastAsia="Times New Roman" w:hAnsi="OfficinaSansBookC" w:cs="Times New Roman"/>
          <w:b/>
          <w:bCs/>
          <w:i/>
          <w:iCs/>
          <w:color w:val="181818"/>
          <w:sz w:val="28"/>
          <w:szCs w:val="28"/>
          <w:lang w:eastAsia="ru-RU"/>
        </w:rPr>
        <w:t>Планируемые образовательные результаты.</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sz w:val="28"/>
          <w:szCs w:val="28"/>
        </w:rPr>
        <w:t>Важным результатом обучения в СПО является развитие умений самооценки, умения проверять и контролировать свою деятельность, соотносить получаемый результат с поставленной целью и вносить коррективы в выбор средств и методов для устранения ошибок и решения новых задач. Следовательно, способствует развитию умения проектировать свои действия для достижения положительного результата, что особенно актуально в современных реалиях динамично изменяющегося мира.</w:t>
      </w:r>
    </w:p>
    <w:p w14:paraId="5E1D6D5F" w14:textId="77777777" w:rsidR="00E2345A" w:rsidRPr="001F58EE" w:rsidRDefault="00E2345A" w:rsidP="001F58EE">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Одним из важных элементов самооценки обучающегося СПО является не просто констатация факта: «справлюсь/ не справлюсь», а еще и умение выявить причины «отрицательного»/ «положительного» результата для последующей корректировки своей деятельности. Комментирование обучающимся своих затруднений развивает умение оценивать риски и своевременно принимать решения по их снижению. Это один из самых ключевых этапов самооценки, который формирует у обучающегося СПО умение проявлять самоконтроль и ответственность за свою деятельность. Таким образом, самооценка должна содержать не только комментарий преподавателя, но и комментарий обучающегося. </w:t>
      </w:r>
    </w:p>
    <w:p w14:paraId="29F9B366" w14:textId="77777777" w:rsidR="00E2345A" w:rsidRPr="001F58EE" w:rsidRDefault="00E2345A" w:rsidP="001F58EE">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xml:space="preserve">Самооценка является своеобразной заявкой на ту или иную отметку, позволяет обучающемуся самостоятельно без участия преподавателя определить объем своих знаний и уровень владения конкретными умениями, что способствует развитию самостоятельности в проектировании своей деятельности. Обучающийся учится соотносить результат деятельности с трудоемкостью, что содействует его самоорганизации и личностному развитию. Умение проводить самооценку увеличивает внутреннюю мотивацию обучающегося, повышает заинтересованность достигать успеха, проявлять инициативность. </w:t>
      </w:r>
    </w:p>
    <w:p w14:paraId="6B641A62" w14:textId="77777777" w:rsidR="00E2345A" w:rsidRPr="001F58EE" w:rsidRDefault="00E2345A" w:rsidP="001F58EE">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Оформление самооценки может быть представлено либо на отдельном листе, либо самооценка своих учебных результатов может фиксироваться обучающимся непосредственно на листе, где выполнена самостоятельная (практическая) работа. Так, преподаватель до фактической проверки работы сможет ознакомиться с информацией, как обучающиеся оценили свои результаты, и составить представление о сложности для них темы и заданий, которое позже подтвердит/опровергнет проверка. </w:t>
      </w:r>
    </w:p>
    <w:p w14:paraId="7A5502A1" w14:textId="77777777" w:rsidR="00E2345A" w:rsidRPr="001F58EE" w:rsidRDefault="00E2345A" w:rsidP="001F58EE">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p>
    <w:tbl>
      <w:tblPr>
        <w:tblStyle w:val="af"/>
        <w:tblW w:w="0" w:type="auto"/>
        <w:tblLook w:val="04A0" w:firstRow="1" w:lastRow="0" w:firstColumn="1" w:lastColumn="0" w:noHBand="0" w:noVBand="1"/>
      </w:tblPr>
      <w:tblGrid>
        <w:gridCol w:w="1549"/>
        <w:gridCol w:w="1399"/>
        <w:gridCol w:w="1818"/>
        <w:gridCol w:w="2402"/>
        <w:gridCol w:w="2402"/>
      </w:tblGrid>
      <w:tr w:rsidR="00E2345A" w:rsidRPr="001F58EE" w14:paraId="4EC3F735" w14:textId="77777777" w:rsidTr="001F58EE">
        <w:tc>
          <w:tcPr>
            <w:tcW w:w="0" w:type="auto"/>
            <w:vAlign w:val="center"/>
          </w:tcPr>
          <w:p w14:paraId="2A52E362" w14:textId="77777777" w:rsidR="00E2345A" w:rsidRPr="001F58EE" w:rsidRDefault="00E2345A" w:rsidP="001F58EE">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Объем выполнения (в %)</w:t>
            </w:r>
          </w:p>
        </w:tc>
        <w:tc>
          <w:tcPr>
            <w:tcW w:w="0" w:type="auto"/>
            <w:gridSpan w:val="2"/>
            <w:vAlign w:val="center"/>
          </w:tcPr>
          <w:p w14:paraId="48E9FB0C" w14:textId="77777777" w:rsidR="00E2345A" w:rsidRPr="001F58EE" w:rsidRDefault="00E2345A" w:rsidP="001F58EE">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Вариант самооценки</w:t>
            </w:r>
          </w:p>
        </w:tc>
        <w:tc>
          <w:tcPr>
            <w:tcW w:w="0" w:type="auto"/>
            <w:vAlign w:val="center"/>
          </w:tcPr>
          <w:p w14:paraId="5350CA09" w14:textId="77777777" w:rsidR="00E2345A" w:rsidRPr="001F58EE" w:rsidRDefault="00E2345A" w:rsidP="001F58EE">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Возможный комментарий обучающегося</w:t>
            </w:r>
          </w:p>
        </w:tc>
        <w:tc>
          <w:tcPr>
            <w:tcW w:w="0" w:type="auto"/>
            <w:vAlign w:val="center"/>
          </w:tcPr>
          <w:p w14:paraId="5D638A78" w14:textId="77777777" w:rsidR="00E2345A" w:rsidRPr="001F58EE" w:rsidRDefault="00E2345A" w:rsidP="001F58EE">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Возможный комментарий преподавателя</w:t>
            </w:r>
          </w:p>
        </w:tc>
      </w:tr>
      <w:tr w:rsidR="00E2345A" w:rsidRPr="001F58EE" w14:paraId="0E4C8BEF" w14:textId="77777777" w:rsidTr="001F58EE">
        <w:tc>
          <w:tcPr>
            <w:tcW w:w="0" w:type="auto"/>
          </w:tcPr>
          <w:p w14:paraId="4EEF8F6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Менее 35</w:t>
            </w:r>
          </w:p>
        </w:tc>
        <w:tc>
          <w:tcPr>
            <w:tcW w:w="0" w:type="auto"/>
          </w:tcPr>
          <w:p w14:paraId="575C885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 знаю и не понимаю материал</w:t>
            </w:r>
          </w:p>
        </w:tc>
        <w:tc>
          <w:tcPr>
            <w:tcW w:w="0" w:type="auto"/>
          </w:tcPr>
          <w:p w14:paraId="13E7D82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Не понял(а) тему, не справился(ась) с большей частью заданий </w:t>
            </w:r>
          </w:p>
        </w:tc>
        <w:tc>
          <w:tcPr>
            <w:tcW w:w="0" w:type="auto"/>
          </w:tcPr>
          <w:p w14:paraId="405C7336"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владею базовым материалом (не читал(а) материал),</w:t>
            </w:r>
          </w:p>
          <w:p w14:paraId="35BCC20C"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понимаю спецификации задания, которое необходимо выполнить</w:t>
            </w:r>
          </w:p>
          <w:p w14:paraId="256D21A0"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Итог: </w:t>
            </w:r>
          </w:p>
          <w:p w14:paraId="66AFB3BD"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изучить материал в учебнике, </w:t>
            </w:r>
          </w:p>
          <w:p w14:paraId="7D8F57D6"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составить </w:t>
            </w:r>
            <w:r w:rsidRPr="001F58EE">
              <w:rPr>
                <w:rFonts w:ascii="OfficinaSansBookC" w:eastAsia="Times New Roman" w:hAnsi="OfficinaSansBookC" w:cs="Times New Roman"/>
                <w:color w:val="181818"/>
                <w:sz w:val="28"/>
                <w:szCs w:val="28"/>
                <w:lang w:eastAsia="ru-RU"/>
              </w:rPr>
              <w:lastRenderedPageBreak/>
              <w:t>конспект основных элементов содержания темы,</w:t>
            </w:r>
          </w:p>
          <w:p w14:paraId="7F29A87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типовые задания,</w:t>
            </w:r>
          </w:p>
          <w:p w14:paraId="6CF729FF" w14:textId="3DD259BA"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14:paraId="6112FE17"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прочитать учебник,</w:t>
            </w:r>
          </w:p>
          <w:p w14:paraId="30AAAC45"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оформить конспект,</w:t>
            </w:r>
          </w:p>
          <w:p w14:paraId="1E9FACD5"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обратиться за консультацией к преподавателю, </w:t>
            </w:r>
          </w:p>
          <w:p w14:paraId="6EB63214"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составить индивидуальный маршрут с заданиями базового уровня</w:t>
            </w:r>
          </w:p>
          <w:p w14:paraId="5EAC2D23"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обучающийся не владеет базовым </w:t>
            </w:r>
            <w:r w:rsidRPr="001F58EE">
              <w:rPr>
                <w:rFonts w:ascii="OfficinaSansBookC" w:eastAsia="Times New Roman" w:hAnsi="OfficinaSansBookC" w:cs="Times New Roman"/>
                <w:color w:val="181818"/>
                <w:sz w:val="28"/>
                <w:szCs w:val="28"/>
                <w:lang w:eastAsia="ru-RU"/>
              </w:rPr>
              <w:lastRenderedPageBreak/>
              <w:t>содержанием изученной темы, не понимает, как работать с заданиями, требуется индивидуальная консультация и помощь преподавателя для устранения пробелов</w:t>
            </w:r>
          </w:p>
        </w:tc>
      </w:tr>
      <w:tr w:rsidR="00E2345A" w:rsidRPr="001F58EE" w14:paraId="036671DC" w14:textId="77777777" w:rsidTr="001F58EE">
        <w:tc>
          <w:tcPr>
            <w:tcW w:w="0" w:type="auto"/>
          </w:tcPr>
          <w:p w14:paraId="29A0F8BD"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От 35 до 65</w:t>
            </w:r>
          </w:p>
        </w:tc>
        <w:tc>
          <w:tcPr>
            <w:tcW w:w="0" w:type="auto"/>
          </w:tcPr>
          <w:p w14:paraId="1F7324E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Знаю, но не понимаю, как применить </w:t>
            </w:r>
          </w:p>
        </w:tc>
        <w:tc>
          <w:tcPr>
            <w:tcW w:w="0" w:type="auto"/>
          </w:tcPr>
          <w:p w14:paraId="1F5AAAC0"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Остались вопросы по теме, в части заданий допущены ошибки</w:t>
            </w:r>
          </w:p>
        </w:tc>
        <w:tc>
          <w:tcPr>
            <w:tcW w:w="0" w:type="auto"/>
          </w:tcPr>
          <w:p w14:paraId="74554783"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отработал(а) материал на типичных заданиях</w:t>
            </w:r>
          </w:p>
          <w:p w14:paraId="06A55C89"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p>
          <w:p w14:paraId="10DBB5A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 </w:t>
            </w:r>
            <w:r w:rsidRPr="001F58EE">
              <w:rPr>
                <w:rFonts w:ascii="OfficinaSansBookC" w:eastAsia="Times New Roman" w:hAnsi="OfficinaSansBookC" w:cs="Times New Roman"/>
                <w:color w:val="181818"/>
                <w:sz w:val="28"/>
                <w:szCs w:val="28"/>
                <w:lang w:eastAsia="ru-RU"/>
              </w:rPr>
              <w:t>ознакомиться с содержанием темы повторно,</w:t>
            </w:r>
          </w:p>
          <w:p w14:paraId="57D3D4B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составить краткую схему содержания темы,</w:t>
            </w:r>
          </w:p>
          <w:p w14:paraId="7494CB58"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типовые задания,</w:t>
            </w:r>
          </w:p>
          <w:p w14:paraId="400C3C5E" w14:textId="423D582D"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14:paraId="3074AB0E"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типичные задания,</w:t>
            </w:r>
          </w:p>
          <w:p w14:paraId="06D307D0"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p w14:paraId="5F7AC1B7" w14:textId="466C9C7A" w:rsidR="00E2345A" w:rsidRPr="001F58EE" w:rsidRDefault="00E2345A" w:rsidP="001F58EE">
            <w:pPr>
              <w:spacing w:line="276" w:lineRule="auto"/>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обучающийся </w:t>
            </w:r>
            <w:r w:rsidRPr="001F58EE">
              <w:rPr>
                <w:rFonts w:ascii="OfficinaSansBookC" w:hAnsi="OfficinaSansBookC" w:cs="Times New Roman"/>
                <w:color w:val="181818"/>
                <w:sz w:val="28"/>
                <w:szCs w:val="28"/>
                <w:shd w:val="clear" w:color="auto" w:fill="FFFFFF"/>
              </w:rPr>
              <w:t xml:space="preserve">знает основу, понимает суть изученного материала, однако не понимает, как правильно его применять, переставляет местами логические звенья и т.д., не приступает к заданиям повышенной </w:t>
            </w:r>
            <w:r w:rsidRPr="001F58EE">
              <w:rPr>
                <w:rFonts w:ascii="OfficinaSansBookC" w:hAnsi="OfficinaSansBookC" w:cs="Times New Roman"/>
                <w:color w:val="181818"/>
                <w:sz w:val="28"/>
                <w:szCs w:val="28"/>
                <w:shd w:val="clear" w:color="auto" w:fill="FFFFFF"/>
              </w:rPr>
              <w:lastRenderedPageBreak/>
              <w:t>сложности</w:t>
            </w:r>
          </w:p>
        </w:tc>
      </w:tr>
      <w:tr w:rsidR="00E2345A" w:rsidRPr="001F58EE" w14:paraId="53FD0D37" w14:textId="77777777" w:rsidTr="001F58EE">
        <w:tc>
          <w:tcPr>
            <w:tcW w:w="0" w:type="auto"/>
          </w:tcPr>
          <w:p w14:paraId="0C2AB960"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От 65-85</w:t>
            </w:r>
          </w:p>
        </w:tc>
        <w:tc>
          <w:tcPr>
            <w:tcW w:w="0" w:type="auto"/>
          </w:tcPr>
          <w:p w14:paraId="5E16510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Знаю и понимаю, как применить</w:t>
            </w:r>
          </w:p>
        </w:tc>
        <w:tc>
          <w:tcPr>
            <w:tcW w:w="0" w:type="auto"/>
          </w:tcPr>
          <w:p w14:paraId="1930038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Хорошо понял(а) тему, с большинством заданий справился(ась)</w:t>
            </w:r>
          </w:p>
        </w:tc>
        <w:tc>
          <w:tcPr>
            <w:tcW w:w="0" w:type="auto"/>
          </w:tcPr>
          <w:p w14:paraId="6204983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отработал(а) материал на заданиях повышенного уровня сложности</w:t>
            </w:r>
          </w:p>
          <w:p w14:paraId="6550D3C4"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Итог: </w:t>
            </w:r>
          </w:p>
          <w:p w14:paraId="68D8F937"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 </w:t>
            </w:r>
            <w:r w:rsidRPr="001F58EE">
              <w:rPr>
                <w:rFonts w:ascii="OfficinaSansBookC" w:eastAsia="Times New Roman" w:hAnsi="OfficinaSansBookC" w:cs="Times New Roman"/>
                <w:color w:val="181818"/>
                <w:sz w:val="28"/>
                <w:szCs w:val="28"/>
                <w:lang w:eastAsia="ru-RU"/>
              </w:rPr>
              <w:t>ознакомиться с дополнительной литературой,</w:t>
            </w:r>
          </w:p>
          <w:p w14:paraId="66DDAC36"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задания повышенного уровня сложности,</w:t>
            </w:r>
          </w:p>
          <w:p w14:paraId="61248FC6"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14:paraId="52AC77F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задания повышенного уровня сложности,</w:t>
            </w:r>
          </w:p>
          <w:p w14:paraId="3D8250A9"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p w14:paraId="4B5D43C0" w14:textId="77777777" w:rsidR="00E2345A" w:rsidRPr="001F58EE" w:rsidRDefault="00E2345A" w:rsidP="001F58EE">
            <w:pPr>
              <w:spacing w:line="276" w:lineRule="auto"/>
              <w:jc w:val="both"/>
              <w:rPr>
                <w:rFonts w:ascii="OfficinaSansBookC" w:hAnsi="OfficinaSansBookC" w:cs="Times New Roman"/>
                <w:i/>
                <w:iCs/>
                <w:sz w:val="28"/>
                <w:szCs w:val="28"/>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color w:val="181818"/>
                <w:sz w:val="28"/>
                <w:szCs w:val="28"/>
                <w:shd w:val="clear" w:color="auto" w:fill="FFFFFF"/>
              </w:rPr>
              <w:t>обучающийся полно и логично раскрыл вопрос, самостоятельно выполнил задания, знает порядок его выполнения, однако, допустил ряд ошибок, видна заинтересованность</w:t>
            </w:r>
          </w:p>
        </w:tc>
      </w:tr>
      <w:tr w:rsidR="00E2345A" w:rsidRPr="001F58EE" w14:paraId="3A8139E4" w14:textId="77777777" w:rsidTr="001F58EE">
        <w:tc>
          <w:tcPr>
            <w:tcW w:w="0" w:type="auto"/>
          </w:tcPr>
          <w:p w14:paraId="2DF0E979"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От 85-100</w:t>
            </w:r>
          </w:p>
        </w:tc>
        <w:tc>
          <w:tcPr>
            <w:tcW w:w="0" w:type="auto"/>
          </w:tcPr>
          <w:p w14:paraId="0E398F6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Понимаю, как применять  </w:t>
            </w:r>
          </w:p>
        </w:tc>
        <w:tc>
          <w:tcPr>
            <w:tcW w:w="0" w:type="auto"/>
          </w:tcPr>
          <w:p w14:paraId="513FA1C9"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Владею материалом темы в свободной форме, заинтересован в заданиях высокого уровня сложности</w:t>
            </w:r>
          </w:p>
        </w:tc>
        <w:tc>
          <w:tcPr>
            <w:tcW w:w="0" w:type="auto"/>
          </w:tcPr>
          <w:p w14:paraId="112E726A" w14:textId="463024F1"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есть заинтересованность в изучении темы на </w:t>
            </w:r>
            <w:r w:rsidR="00FF5038" w:rsidRPr="001F58EE">
              <w:rPr>
                <w:rFonts w:ascii="OfficinaSansBookC" w:eastAsia="Times New Roman" w:hAnsi="OfficinaSansBookC" w:cs="Times New Roman"/>
                <w:color w:val="181818"/>
                <w:sz w:val="28"/>
                <w:szCs w:val="28"/>
                <w:lang w:eastAsia="ru-RU"/>
              </w:rPr>
              <w:t>профильном</w:t>
            </w:r>
            <w:r w:rsidRPr="001F58EE">
              <w:rPr>
                <w:rFonts w:ascii="OfficinaSansBookC" w:eastAsia="Times New Roman" w:hAnsi="OfficinaSansBookC" w:cs="Times New Roman"/>
                <w:color w:val="181818"/>
                <w:sz w:val="28"/>
                <w:szCs w:val="28"/>
                <w:lang w:eastAsia="ru-RU"/>
              </w:rPr>
              <w:t xml:space="preserve"> уровне</w:t>
            </w:r>
          </w:p>
          <w:p w14:paraId="3DE8108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есть заинтересованность в заданиях высокого уровня сложности</w:t>
            </w:r>
          </w:p>
          <w:p w14:paraId="0ACF7BA4"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p>
          <w:p w14:paraId="54C6FF9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изучить </w:t>
            </w:r>
            <w:r w:rsidRPr="001F58EE">
              <w:rPr>
                <w:rFonts w:ascii="OfficinaSansBookC" w:eastAsia="Times New Roman" w:hAnsi="OfficinaSansBookC" w:cs="Times New Roman"/>
                <w:color w:val="181818"/>
                <w:sz w:val="28"/>
                <w:szCs w:val="28"/>
                <w:lang w:eastAsia="ru-RU"/>
              </w:rPr>
              <w:lastRenderedPageBreak/>
              <w:t>дополнительную литературу,</w:t>
            </w:r>
          </w:p>
          <w:p w14:paraId="71475855" w14:textId="3B53CB19"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раскрывающую материал на </w:t>
            </w:r>
            <w:r w:rsidR="00FF5038" w:rsidRPr="001F58EE">
              <w:rPr>
                <w:rFonts w:ascii="OfficinaSansBookC" w:eastAsia="Times New Roman" w:hAnsi="OfficinaSansBookC" w:cs="Times New Roman"/>
                <w:color w:val="181818"/>
                <w:sz w:val="28"/>
                <w:szCs w:val="28"/>
                <w:lang w:eastAsia="ru-RU"/>
              </w:rPr>
              <w:t>профильном</w:t>
            </w:r>
            <w:r w:rsidRPr="001F58EE">
              <w:rPr>
                <w:rFonts w:ascii="OfficinaSansBookC" w:eastAsia="Times New Roman" w:hAnsi="OfficinaSansBookC" w:cs="Times New Roman"/>
                <w:color w:val="181818"/>
                <w:sz w:val="28"/>
                <w:szCs w:val="28"/>
                <w:lang w:eastAsia="ru-RU"/>
              </w:rPr>
              <w:t xml:space="preserve"> уровне,</w:t>
            </w:r>
          </w:p>
          <w:p w14:paraId="59149BF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задания высокого уровня сложности,</w:t>
            </w:r>
          </w:p>
          <w:p w14:paraId="06B0C3A1"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принять участие в олимпиаде,</w:t>
            </w:r>
          </w:p>
          <w:p w14:paraId="464DA9FD"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выполнить проект по теме</w:t>
            </w:r>
          </w:p>
        </w:tc>
        <w:tc>
          <w:tcPr>
            <w:tcW w:w="0" w:type="auto"/>
          </w:tcPr>
          <w:p w14:paraId="2C7F3916"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ознакомиться с дополнительной литературой,</w:t>
            </w:r>
          </w:p>
          <w:p w14:paraId="27BDC33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подготовить проект (статью, доклад, презентацию и т.п.) по теме</w:t>
            </w:r>
          </w:p>
          <w:p w14:paraId="35F777C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составить индивидуальный маршрут с заданиями высокого уровня </w:t>
            </w:r>
            <w:r w:rsidRPr="001F58EE">
              <w:rPr>
                <w:rFonts w:ascii="OfficinaSansBookC" w:eastAsia="Times New Roman" w:hAnsi="OfficinaSansBookC" w:cs="Times New Roman"/>
                <w:color w:val="181818"/>
                <w:sz w:val="28"/>
                <w:szCs w:val="28"/>
                <w:lang w:eastAsia="ru-RU"/>
              </w:rPr>
              <w:lastRenderedPageBreak/>
              <w:t>сложности (участие в олимпиадах)</w:t>
            </w:r>
          </w:p>
          <w:p w14:paraId="71BB538D" w14:textId="77777777" w:rsidR="00E2345A" w:rsidRPr="001F58EE" w:rsidRDefault="00E2345A" w:rsidP="001F58EE">
            <w:pPr>
              <w:spacing w:line="276" w:lineRule="auto"/>
              <w:jc w:val="both"/>
              <w:rPr>
                <w:rFonts w:ascii="OfficinaSansBookC" w:hAnsi="OfficinaSansBookC" w:cs="Times New Roman"/>
                <w:i/>
                <w:iCs/>
                <w:sz w:val="28"/>
                <w:szCs w:val="28"/>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color w:val="181818"/>
                <w:sz w:val="28"/>
                <w:szCs w:val="28"/>
                <w:shd w:val="clear" w:color="auto" w:fill="FFFFFF"/>
              </w:rPr>
              <w:t>обучающийся не допустил ошибок, материал изложил логично, полно, привлек дополнительный материал</w:t>
            </w:r>
          </w:p>
        </w:tc>
      </w:tr>
    </w:tbl>
    <w:p w14:paraId="0A96A870" w14:textId="77777777" w:rsidR="00E2345A" w:rsidRPr="001F58EE" w:rsidRDefault="00E2345A" w:rsidP="001F58EE">
      <w:pPr>
        <w:shd w:val="clear" w:color="auto" w:fill="FFFFFF"/>
        <w:spacing w:after="0" w:line="276" w:lineRule="auto"/>
        <w:ind w:firstLine="709"/>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Актуальным вариантом самооценки является для обучающихся СПО возможность соотнести задания с имеющимися знаниями и умениями и прогнозированием успеха его выполнения, это способствует пониманию обучающихся, как применить теорию на практике, развивает их целостное мышление.</w:t>
      </w:r>
    </w:p>
    <w:tbl>
      <w:tblPr>
        <w:tblStyle w:val="af"/>
        <w:tblW w:w="0" w:type="auto"/>
        <w:tblLook w:val="04A0" w:firstRow="1" w:lastRow="0" w:firstColumn="1" w:lastColumn="0" w:noHBand="0" w:noVBand="1"/>
      </w:tblPr>
      <w:tblGrid>
        <w:gridCol w:w="1462"/>
        <w:gridCol w:w="2502"/>
        <w:gridCol w:w="2694"/>
        <w:gridCol w:w="2687"/>
      </w:tblGrid>
      <w:tr w:rsidR="00E2345A" w:rsidRPr="001F58EE" w14:paraId="6C994FD4" w14:textId="77777777" w:rsidTr="001F58EE">
        <w:tc>
          <w:tcPr>
            <w:tcW w:w="1462" w:type="dxa"/>
          </w:tcPr>
          <w:p w14:paraId="50C8848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Задание</w:t>
            </w:r>
          </w:p>
        </w:tc>
        <w:tc>
          <w:tcPr>
            <w:tcW w:w="2502" w:type="dxa"/>
          </w:tcPr>
          <w:p w14:paraId="37917049"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Необходимые знания</w:t>
            </w:r>
          </w:p>
        </w:tc>
        <w:tc>
          <w:tcPr>
            <w:tcW w:w="2694" w:type="dxa"/>
          </w:tcPr>
          <w:p w14:paraId="618D654D"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Необходимые умения</w:t>
            </w:r>
          </w:p>
        </w:tc>
        <w:tc>
          <w:tcPr>
            <w:tcW w:w="2687" w:type="dxa"/>
          </w:tcPr>
          <w:p w14:paraId="08743170"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Прогнозирование результата</w:t>
            </w:r>
          </w:p>
        </w:tc>
      </w:tr>
      <w:tr w:rsidR="00E2345A" w:rsidRPr="001F58EE" w14:paraId="75A00C9B" w14:textId="77777777" w:rsidTr="001F58EE">
        <w:tc>
          <w:tcPr>
            <w:tcW w:w="1462" w:type="dxa"/>
          </w:tcPr>
          <w:p w14:paraId="5098766B"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Указывает № задания</w:t>
            </w:r>
          </w:p>
        </w:tc>
        <w:tc>
          <w:tcPr>
            <w:tcW w:w="2502" w:type="dxa"/>
          </w:tcPr>
          <w:p w14:paraId="0403D133"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Указывает тему, тезисно раскрывает фактический материал (даты, события, исторические личности и т.п.)</w:t>
            </w:r>
          </w:p>
        </w:tc>
        <w:tc>
          <w:tcPr>
            <w:tcW w:w="2694" w:type="dxa"/>
          </w:tcPr>
          <w:p w14:paraId="217D3B57"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поиск нужной информации в задании,</w:t>
            </w:r>
          </w:p>
          <w:p w14:paraId="5C5A39B7"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описание,</w:t>
            </w:r>
          </w:p>
          <w:p w14:paraId="0C651BC4"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сравнение,</w:t>
            </w:r>
          </w:p>
          <w:p w14:paraId="1DE6F277"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анализ, синтез,</w:t>
            </w:r>
          </w:p>
          <w:p w14:paraId="3FF084EA"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выдвижение гипотезы,</w:t>
            </w:r>
          </w:p>
          <w:p w14:paraId="0927DC01"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формулирование вывода, аргументации.</w:t>
            </w:r>
          </w:p>
        </w:tc>
        <w:tc>
          <w:tcPr>
            <w:tcW w:w="2687" w:type="dxa"/>
          </w:tcPr>
          <w:p w14:paraId="592FC16B"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Низкий:</w:t>
            </w:r>
          </w:p>
          <w:p w14:paraId="181C0269"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справлюсь (не имею необходимых знаний и умений);</w:t>
            </w:r>
          </w:p>
          <w:p w14:paraId="05953623"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Средний:</w:t>
            </w:r>
          </w:p>
          <w:p w14:paraId="484A94D6"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затрудняюсь (не владею всем объемом знаний и умений);</w:t>
            </w:r>
          </w:p>
          <w:p w14:paraId="703CB174"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Достаточный:</w:t>
            </w:r>
          </w:p>
          <w:p w14:paraId="63709591"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справлюсь (имею необходимые знания и умения, сомневаюсь в ряде заданий);</w:t>
            </w:r>
          </w:p>
          <w:p w14:paraId="7126C133" w14:textId="77777777" w:rsidR="00E2345A" w:rsidRPr="001F58EE" w:rsidRDefault="00E2345A" w:rsidP="001F58EE">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lastRenderedPageBreak/>
              <w:t>Высокий:</w:t>
            </w:r>
          </w:p>
          <w:p w14:paraId="76CEC672" w14:textId="77777777" w:rsidR="00E2345A" w:rsidRPr="001F58EE" w:rsidRDefault="00E2345A" w:rsidP="001F58EE">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уверен в успехе (имею необходимые знания и умения, владею материалом на высоком уровне)</w:t>
            </w:r>
          </w:p>
        </w:tc>
      </w:tr>
    </w:tbl>
    <w:p w14:paraId="181086A1" w14:textId="77777777" w:rsidR="00E2345A" w:rsidRPr="001F58EE" w:rsidRDefault="00E2345A" w:rsidP="001F58EE">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br w:type="page"/>
      </w:r>
    </w:p>
    <w:p w14:paraId="4D098CC1" w14:textId="77777777" w:rsidR="00E2345A" w:rsidRPr="00F469C8" w:rsidRDefault="00E2345A" w:rsidP="00F469C8">
      <w:pPr>
        <w:pStyle w:val="3"/>
        <w:jc w:val="both"/>
        <w:rPr>
          <w:rFonts w:ascii="OfficinaSansBookC" w:hAnsi="OfficinaSansBookC"/>
          <w:b/>
          <w:sz w:val="28"/>
          <w:szCs w:val="28"/>
        </w:rPr>
      </w:pPr>
      <w:bookmarkStart w:id="9" w:name="_Toc125324338"/>
      <w:bookmarkStart w:id="10" w:name="_Toc125324417"/>
      <w:r w:rsidRPr="00F469C8">
        <w:rPr>
          <w:rFonts w:ascii="OfficinaSansBookC" w:hAnsi="OfficinaSansBookC"/>
          <w:b/>
          <w:sz w:val="28"/>
          <w:szCs w:val="28"/>
        </w:rPr>
        <w:lastRenderedPageBreak/>
        <w:t>1.2.2. Критерии оценивания устного ответа обучающегося</w:t>
      </w:r>
      <w:bookmarkEnd w:id="9"/>
      <w:bookmarkEnd w:id="10"/>
    </w:p>
    <w:p w14:paraId="02699FC9" w14:textId="77777777" w:rsidR="00E2345A" w:rsidRPr="001F58EE" w:rsidRDefault="00E2345A" w:rsidP="001F58EE">
      <w:pPr>
        <w:spacing w:after="0" w:line="276" w:lineRule="auto"/>
        <w:contextualSpacing/>
        <w:jc w:val="center"/>
        <w:rPr>
          <w:rFonts w:ascii="OfficinaSansBookC" w:hAnsi="OfficinaSansBookC" w:cs="Times New Roman"/>
          <w:sz w:val="28"/>
          <w:szCs w:val="28"/>
        </w:rPr>
      </w:pPr>
    </w:p>
    <w:p w14:paraId="29238311" w14:textId="77777777" w:rsidR="00E2345A" w:rsidRPr="001F58EE" w:rsidRDefault="00E2345A" w:rsidP="001F58EE">
      <w:pPr>
        <w:spacing w:after="0" w:line="276" w:lineRule="auto"/>
        <w:ind w:firstLine="709"/>
        <w:jc w:val="both"/>
        <w:rPr>
          <w:rFonts w:ascii="OfficinaSansBookC" w:hAnsi="OfficinaSansBookC" w:cs="Times New Roman"/>
          <w:sz w:val="28"/>
          <w:szCs w:val="28"/>
        </w:rPr>
      </w:pPr>
      <w:r w:rsidRPr="001F58EE">
        <w:rPr>
          <w:rFonts w:ascii="OfficinaSansBookC" w:hAnsi="OfficinaSansBookC" w:cs="Times New Roman"/>
          <w:sz w:val="28"/>
          <w:szCs w:val="28"/>
        </w:rPr>
        <w:t>Ответ обучающегося оценивается в соответствии с картой наблюдения достижения предметных и метапредметных образовательных результатов по следующим критериям: полнота, правильность, логичность, грамотность речи. Отметка по пятибалльной шкале выставляется в соответствии с критериями, представленными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164"/>
        <w:gridCol w:w="3376"/>
      </w:tblGrid>
      <w:tr w:rsidR="00E2345A" w:rsidRPr="001F58EE" w14:paraId="52AB62CA" w14:textId="77777777" w:rsidTr="001F58EE">
        <w:tc>
          <w:tcPr>
            <w:tcW w:w="0" w:type="auto"/>
            <w:vAlign w:val="center"/>
          </w:tcPr>
          <w:p w14:paraId="5267DAA0"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Отметка</w:t>
            </w:r>
          </w:p>
        </w:tc>
        <w:tc>
          <w:tcPr>
            <w:tcW w:w="0" w:type="auto"/>
            <w:vAlign w:val="center"/>
          </w:tcPr>
          <w:p w14:paraId="753B067C"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Уровень </w:t>
            </w:r>
          </w:p>
          <w:p w14:paraId="7474C57F"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достижения образовательных результатов</w:t>
            </w:r>
          </w:p>
        </w:tc>
        <w:tc>
          <w:tcPr>
            <w:tcW w:w="0" w:type="auto"/>
            <w:vAlign w:val="center"/>
          </w:tcPr>
          <w:p w14:paraId="3EC97C1E"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Критерии и показатели</w:t>
            </w:r>
          </w:p>
        </w:tc>
      </w:tr>
      <w:tr w:rsidR="00E2345A" w:rsidRPr="001F58EE" w14:paraId="055BEF49" w14:textId="77777777" w:rsidTr="001F58EE">
        <w:tc>
          <w:tcPr>
            <w:tcW w:w="0" w:type="auto"/>
          </w:tcPr>
          <w:p w14:paraId="13F9BBB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p w14:paraId="6EA26D1C"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sz w:val="28"/>
                <w:szCs w:val="28"/>
              </w:rPr>
              <w:t>(отлично)</w:t>
            </w:r>
          </w:p>
        </w:tc>
        <w:tc>
          <w:tcPr>
            <w:tcW w:w="0" w:type="auto"/>
          </w:tcPr>
          <w:p w14:paraId="6840B60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Высокий</w:t>
            </w:r>
          </w:p>
        </w:tc>
        <w:tc>
          <w:tcPr>
            <w:tcW w:w="0" w:type="auto"/>
          </w:tcPr>
          <w:p w14:paraId="1593B88F"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полный</w:t>
            </w:r>
            <w:r w:rsidRPr="001F58EE">
              <w:rPr>
                <w:rFonts w:ascii="OfficinaSansBookC" w:hAnsi="OfficinaSansBookC" w:cs="Times New Roman"/>
                <w:sz w:val="28"/>
                <w:szCs w:val="28"/>
              </w:rPr>
              <w:t xml:space="preserve">, включает </w:t>
            </w:r>
            <w:r w:rsidRPr="001F58EE">
              <w:rPr>
                <w:rFonts w:ascii="OfficinaSansBookC" w:hAnsi="OfficinaSansBookC" w:cs="Times New Roman"/>
                <w:b/>
                <w:sz w:val="28"/>
                <w:szCs w:val="28"/>
              </w:rPr>
              <w:t>все</w:t>
            </w:r>
            <w:r w:rsidRPr="001F58EE">
              <w:rPr>
                <w:rFonts w:ascii="OfficinaSansBookC" w:hAnsi="OfficinaSansBookC" w:cs="Times New Roman"/>
                <w:sz w:val="28"/>
                <w:szCs w:val="28"/>
              </w:rPr>
              <w:t xml:space="preserve"> содержательные элементы (по типовым темам для оценки в качестве эталона используются памятки-характеристики) </w:t>
            </w:r>
          </w:p>
          <w:p w14:paraId="5F1BF826"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правильный</w:t>
            </w:r>
            <w:r w:rsidRPr="001F58EE">
              <w:rPr>
                <w:rFonts w:ascii="OfficinaSansBookC" w:hAnsi="OfficinaSansBookC" w:cs="Times New Roman"/>
                <w:sz w:val="28"/>
                <w:szCs w:val="28"/>
              </w:rPr>
              <w:t>, не содержит фактических ошибок</w:t>
            </w:r>
          </w:p>
          <w:p w14:paraId="4F0BBE78"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последовательный</w:t>
            </w:r>
            <w:r w:rsidRPr="001F58EE">
              <w:rPr>
                <w:rFonts w:ascii="OfficinaSansBookC" w:hAnsi="OfficinaSansBookC" w:cs="Times New Roman"/>
                <w:sz w:val="28"/>
                <w:szCs w:val="28"/>
              </w:rPr>
              <w:t>, включает вступление, основную часть и выводы. В основной части представлены причинно-следственные связи, аргументация, характеристика признаков.</w:t>
            </w:r>
          </w:p>
          <w:p w14:paraId="1096D451" w14:textId="77777777" w:rsidR="00E2345A" w:rsidRPr="001F58EE" w:rsidRDefault="00E2345A" w:rsidP="001F58EE">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Устная </w:t>
            </w:r>
            <w:r w:rsidRPr="001F58EE">
              <w:rPr>
                <w:rFonts w:ascii="OfficinaSansBookC" w:hAnsi="OfficinaSansBookC" w:cs="Times New Roman"/>
                <w:b/>
                <w:sz w:val="28"/>
                <w:szCs w:val="28"/>
              </w:rPr>
              <w:t>речь грамотная</w:t>
            </w:r>
            <w:r w:rsidRPr="001F58EE">
              <w:rPr>
                <w:rFonts w:ascii="OfficinaSansBookC" w:hAnsi="OfficinaSansBookC" w:cs="Times New Roman"/>
                <w:sz w:val="28"/>
                <w:szCs w:val="28"/>
              </w:rPr>
              <w:t xml:space="preserve">, соответствует нормам литературного русского языка. Отсутствуют слова-паразиты, жаргонные </w:t>
            </w:r>
            <w:r w:rsidRPr="001F58EE">
              <w:rPr>
                <w:rFonts w:ascii="OfficinaSansBookC" w:hAnsi="OfficinaSansBookC" w:cs="Times New Roman"/>
                <w:sz w:val="28"/>
                <w:szCs w:val="28"/>
              </w:rPr>
              <w:lastRenderedPageBreak/>
              <w:t>выражения.</w:t>
            </w:r>
          </w:p>
        </w:tc>
      </w:tr>
      <w:tr w:rsidR="00E2345A" w:rsidRPr="001F58EE" w14:paraId="35183ACE" w14:textId="77777777" w:rsidTr="001F58EE">
        <w:tc>
          <w:tcPr>
            <w:tcW w:w="0" w:type="auto"/>
          </w:tcPr>
          <w:p w14:paraId="32F77E6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4</w:t>
            </w:r>
          </w:p>
          <w:p w14:paraId="5BB9798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(хорошо)</w:t>
            </w:r>
          </w:p>
        </w:tc>
        <w:tc>
          <w:tcPr>
            <w:tcW w:w="0" w:type="auto"/>
          </w:tcPr>
          <w:p w14:paraId="7577314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Средний</w:t>
            </w:r>
          </w:p>
        </w:tc>
        <w:tc>
          <w:tcPr>
            <w:tcW w:w="0" w:type="auto"/>
          </w:tcPr>
          <w:p w14:paraId="78A9CAA7"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включает </w:t>
            </w:r>
            <w:r w:rsidRPr="001F58EE">
              <w:rPr>
                <w:rFonts w:ascii="OfficinaSansBookC" w:hAnsi="OfficinaSansBookC" w:cs="Times New Roman"/>
                <w:b/>
                <w:sz w:val="28"/>
                <w:szCs w:val="28"/>
              </w:rPr>
              <w:t>основные</w:t>
            </w:r>
            <w:r w:rsidRPr="001F58EE">
              <w:rPr>
                <w:rFonts w:ascii="OfficinaSansBookC" w:hAnsi="OfficinaSansBookC" w:cs="Times New Roman"/>
                <w:sz w:val="28"/>
                <w:szCs w:val="28"/>
              </w:rPr>
              <w:t xml:space="preserve"> содержательные элементы</w:t>
            </w:r>
          </w:p>
          <w:p w14:paraId="24D0577D"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целом правильный</w:t>
            </w:r>
            <w:r w:rsidRPr="001F58EE">
              <w:rPr>
                <w:rFonts w:ascii="OfficinaSansBookC" w:hAnsi="OfficinaSansBookC" w:cs="Times New Roman"/>
                <w:sz w:val="28"/>
                <w:szCs w:val="28"/>
              </w:rPr>
              <w:t xml:space="preserve">, но содержит одну-две несущественные ошибки или неточности </w:t>
            </w:r>
          </w:p>
          <w:p w14:paraId="67B922C3"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логичный,</w:t>
            </w:r>
            <w:r w:rsidRPr="001F58EE">
              <w:rPr>
                <w:rFonts w:ascii="OfficinaSansBookC" w:hAnsi="OfficinaSansBookC" w:cs="Times New Roman"/>
                <w:sz w:val="28"/>
                <w:szCs w:val="28"/>
              </w:rPr>
              <w:t xml:space="preserve"> включает вступление, основную часть и выводы. Последовательность изложения основной части в основном выдержана.</w:t>
            </w:r>
          </w:p>
          <w:p w14:paraId="44777033" w14:textId="77777777" w:rsidR="00E2345A" w:rsidRPr="001F58EE" w:rsidRDefault="00E2345A" w:rsidP="001F58EE">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основном</w:t>
            </w:r>
            <w:r w:rsidRPr="001F58EE">
              <w:rPr>
                <w:rFonts w:ascii="OfficinaSansBookC" w:hAnsi="OfficinaSansBookC" w:cs="Times New Roman"/>
                <w:sz w:val="28"/>
                <w:szCs w:val="28"/>
              </w:rPr>
              <w:t xml:space="preserve"> выдержан в соответствии с нормами литературного русского языка. Допущены одна-две ошибки в ударениях и согласовании слов</w:t>
            </w:r>
          </w:p>
        </w:tc>
      </w:tr>
      <w:tr w:rsidR="00E2345A" w:rsidRPr="001F58EE" w14:paraId="4EB082E3" w14:textId="77777777" w:rsidTr="001F58EE">
        <w:tc>
          <w:tcPr>
            <w:tcW w:w="0" w:type="auto"/>
          </w:tcPr>
          <w:p w14:paraId="7D94C85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p w14:paraId="4FD7048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(удовлетворительно)</w:t>
            </w:r>
          </w:p>
        </w:tc>
        <w:tc>
          <w:tcPr>
            <w:tcW w:w="0" w:type="auto"/>
          </w:tcPr>
          <w:p w14:paraId="06D5952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Ниже среднего</w:t>
            </w:r>
          </w:p>
        </w:tc>
        <w:tc>
          <w:tcPr>
            <w:tcW w:w="0" w:type="auto"/>
          </w:tcPr>
          <w:p w14:paraId="4AC88290"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отражает </w:t>
            </w:r>
            <w:r w:rsidRPr="001F58EE">
              <w:rPr>
                <w:rFonts w:ascii="OfficinaSansBookC" w:hAnsi="OfficinaSansBookC" w:cs="Times New Roman"/>
                <w:b/>
                <w:sz w:val="28"/>
                <w:szCs w:val="28"/>
              </w:rPr>
              <w:t>отдельные аспекты</w:t>
            </w:r>
            <w:r w:rsidRPr="001F58EE">
              <w:rPr>
                <w:rFonts w:ascii="OfficinaSansBookC" w:hAnsi="OfficinaSansBookC" w:cs="Times New Roman"/>
                <w:sz w:val="28"/>
                <w:szCs w:val="28"/>
              </w:rPr>
              <w:t xml:space="preserve"> темы.</w:t>
            </w:r>
          </w:p>
          <w:p w14:paraId="0945B664"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основном</w:t>
            </w:r>
            <w:r w:rsidRPr="001F58EE">
              <w:rPr>
                <w:rFonts w:ascii="OfficinaSansBookC" w:hAnsi="OfficinaSansBookC" w:cs="Times New Roman"/>
                <w:sz w:val="28"/>
                <w:szCs w:val="28"/>
              </w:rPr>
              <w:t xml:space="preserve"> правильный, но содержит одну-две фактические ошибки, которые обучающийся исправил самостоятельно после уточняющего вопроса</w:t>
            </w:r>
          </w:p>
          <w:p w14:paraId="5272D944"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Последовательность изложения в </w:t>
            </w:r>
            <w:r w:rsidRPr="001F58EE">
              <w:rPr>
                <w:rFonts w:ascii="OfficinaSansBookC" w:hAnsi="OfficinaSansBookC" w:cs="Times New Roman"/>
                <w:b/>
                <w:sz w:val="28"/>
                <w:szCs w:val="28"/>
              </w:rPr>
              <w:t>основном</w:t>
            </w:r>
            <w:r w:rsidRPr="001F58EE">
              <w:rPr>
                <w:rFonts w:ascii="OfficinaSansBookC" w:hAnsi="OfficinaSansBookC" w:cs="Times New Roman"/>
                <w:sz w:val="28"/>
                <w:szCs w:val="28"/>
              </w:rPr>
              <w:t xml:space="preserve"> выдержана, </w:t>
            </w:r>
            <w:r w:rsidRPr="001F58EE">
              <w:rPr>
                <w:rFonts w:ascii="OfficinaSansBookC" w:hAnsi="OfficinaSansBookC" w:cs="Times New Roman"/>
                <w:sz w:val="28"/>
                <w:szCs w:val="28"/>
              </w:rPr>
              <w:lastRenderedPageBreak/>
              <w:t>обучающийся самостоятельно сформулировал выводы после напоминания.</w:t>
            </w:r>
          </w:p>
          <w:p w14:paraId="1B05F5B9" w14:textId="77777777" w:rsidR="00E2345A" w:rsidRPr="001F58EE" w:rsidRDefault="00E2345A" w:rsidP="001F58EE">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Обучающийся допускает </w:t>
            </w:r>
            <w:r w:rsidRPr="001F58EE">
              <w:rPr>
                <w:rFonts w:ascii="OfficinaSansBookC" w:hAnsi="OfficinaSansBookC" w:cs="Times New Roman"/>
                <w:b/>
                <w:sz w:val="28"/>
                <w:szCs w:val="28"/>
              </w:rPr>
              <w:t>ошибки</w:t>
            </w:r>
            <w:r w:rsidRPr="001F58EE">
              <w:rPr>
                <w:rFonts w:ascii="OfficinaSansBookC" w:hAnsi="OfficinaSansBookC" w:cs="Times New Roman"/>
                <w:sz w:val="28"/>
                <w:szCs w:val="28"/>
              </w:rPr>
              <w:t xml:space="preserve"> в ударениях и согласовании слов</w:t>
            </w:r>
          </w:p>
        </w:tc>
      </w:tr>
      <w:tr w:rsidR="00E2345A" w:rsidRPr="001F58EE" w14:paraId="4C3BFAB0" w14:textId="77777777" w:rsidTr="001F58EE">
        <w:tc>
          <w:tcPr>
            <w:tcW w:w="0" w:type="auto"/>
          </w:tcPr>
          <w:p w14:paraId="649A1FA5"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2</w:t>
            </w:r>
          </w:p>
          <w:p w14:paraId="07BCED5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(неудовлетворительно)</w:t>
            </w:r>
          </w:p>
        </w:tc>
        <w:tc>
          <w:tcPr>
            <w:tcW w:w="0" w:type="auto"/>
          </w:tcPr>
          <w:p w14:paraId="75E9C16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Низкий</w:t>
            </w:r>
            <w:r w:rsidRPr="001F58EE">
              <w:rPr>
                <w:rFonts w:ascii="OfficinaSansBookC" w:hAnsi="OfficinaSansBookC" w:cs="Times New Roman"/>
                <w:sz w:val="28"/>
                <w:szCs w:val="28"/>
              </w:rPr>
              <w:t xml:space="preserve"> </w:t>
            </w:r>
          </w:p>
        </w:tc>
        <w:tc>
          <w:tcPr>
            <w:tcW w:w="0" w:type="auto"/>
          </w:tcPr>
          <w:p w14:paraId="23AD58FF" w14:textId="77777777" w:rsidR="00E2345A" w:rsidRPr="001F58EE" w:rsidRDefault="00E2345A" w:rsidP="001F58EE">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не отражает содержания темы, содержит много фактических ошибок, логика изложения отсутствует, речь малограмотная</w:t>
            </w:r>
          </w:p>
        </w:tc>
      </w:tr>
      <w:tr w:rsidR="00E2345A" w:rsidRPr="001F58EE" w14:paraId="3A954F2A" w14:textId="77777777" w:rsidTr="001F58EE">
        <w:trPr>
          <w:trHeight w:val="223"/>
        </w:trPr>
        <w:tc>
          <w:tcPr>
            <w:tcW w:w="0" w:type="auto"/>
          </w:tcPr>
          <w:p w14:paraId="340D19C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1 </w:t>
            </w:r>
          </w:p>
          <w:p w14:paraId="75A32AC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(плохо)</w:t>
            </w:r>
          </w:p>
        </w:tc>
        <w:tc>
          <w:tcPr>
            <w:tcW w:w="0" w:type="auto"/>
          </w:tcPr>
          <w:p w14:paraId="0FAD10AD" w14:textId="77777777" w:rsidR="00E2345A" w:rsidRPr="001F58EE" w:rsidRDefault="00E2345A" w:rsidP="001F58EE">
            <w:pPr>
              <w:spacing w:after="0" w:line="276" w:lineRule="auto"/>
              <w:jc w:val="center"/>
              <w:rPr>
                <w:rFonts w:ascii="OfficinaSansBookC" w:hAnsi="OfficinaSansBookC" w:cs="Times New Roman"/>
                <w:i/>
                <w:sz w:val="28"/>
                <w:szCs w:val="28"/>
              </w:rPr>
            </w:pPr>
            <w:r w:rsidRPr="001F58EE">
              <w:rPr>
                <w:rFonts w:ascii="OfficinaSansBookC" w:hAnsi="OfficinaSansBookC" w:cs="Times New Roman"/>
                <w:i/>
                <w:sz w:val="28"/>
                <w:szCs w:val="28"/>
              </w:rPr>
              <w:t>Обучающийся показывает несформированность образовательных результатов</w:t>
            </w:r>
          </w:p>
        </w:tc>
        <w:tc>
          <w:tcPr>
            <w:tcW w:w="0" w:type="auto"/>
          </w:tcPr>
          <w:p w14:paraId="7D658467"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Полноценный ответ отсутствует </w:t>
            </w:r>
          </w:p>
        </w:tc>
      </w:tr>
    </w:tbl>
    <w:p w14:paraId="0D0ADFE5" w14:textId="77777777" w:rsidR="00E2345A" w:rsidRPr="001F58EE" w:rsidRDefault="00E2345A" w:rsidP="001F58EE">
      <w:pPr>
        <w:spacing w:after="0" w:line="276" w:lineRule="auto"/>
        <w:rPr>
          <w:rFonts w:ascii="OfficinaSansBookC" w:hAnsi="OfficinaSansBookC" w:cs="Times New Roman"/>
          <w:sz w:val="28"/>
          <w:szCs w:val="28"/>
        </w:rPr>
      </w:pPr>
    </w:p>
    <w:p w14:paraId="753BFB4D" w14:textId="77777777" w:rsidR="00E2345A" w:rsidRPr="001F58EE" w:rsidRDefault="00E2345A" w:rsidP="001F58EE">
      <w:pPr>
        <w:shd w:val="clear" w:color="auto" w:fill="FFFFFF"/>
        <w:spacing w:after="0"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br w:type="page"/>
      </w:r>
    </w:p>
    <w:p w14:paraId="1924B222" w14:textId="77777777" w:rsidR="00E2345A" w:rsidRPr="00F469C8" w:rsidRDefault="00E2345A" w:rsidP="00F469C8">
      <w:pPr>
        <w:pStyle w:val="1"/>
        <w:jc w:val="both"/>
        <w:rPr>
          <w:rFonts w:ascii="OfficinaSansBookC" w:hAnsi="OfficinaSansBookC"/>
          <w:b/>
          <w:sz w:val="28"/>
          <w:szCs w:val="28"/>
        </w:rPr>
      </w:pPr>
      <w:bookmarkStart w:id="11" w:name="_Toc125324339"/>
      <w:bookmarkStart w:id="12" w:name="_Toc125324418"/>
      <w:r w:rsidRPr="00F469C8">
        <w:rPr>
          <w:rFonts w:ascii="OfficinaSansBookC" w:hAnsi="OfficinaSansBookC"/>
          <w:b/>
          <w:sz w:val="28"/>
          <w:szCs w:val="28"/>
        </w:rPr>
        <w:lastRenderedPageBreak/>
        <w:t>1.3. «Модельные примеры» фонда оценочных средств для рубежного контроля (контрольная работа)</w:t>
      </w:r>
      <w:bookmarkEnd w:id="11"/>
      <w:bookmarkEnd w:id="12"/>
    </w:p>
    <w:p w14:paraId="2FD29141" w14:textId="77777777" w:rsidR="00E2345A" w:rsidRPr="001F58EE" w:rsidRDefault="00E2345A" w:rsidP="001F58EE">
      <w:pPr>
        <w:spacing w:after="0" w:line="276" w:lineRule="auto"/>
        <w:jc w:val="center"/>
        <w:rPr>
          <w:rFonts w:ascii="OfficinaSansBookC" w:hAnsi="OfficinaSansBookC"/>
          <w:sz w:val="28"/>
          <w:szCs w:val="28"/>
        </w:rPr>
      </w:pPr>
    </w:p>
    <w:p w14:paraId="3C1B285B" w14:textId="77777777" w:rsidR="00E2345A" w:rsidRPr="001F58EE" w:rsidRDefault="00E2345A" w:rsidP="001F58EE">
      <w:pPr>
        <w:spacing w:after="0" w:line="276" w:lineRule="auto"/>
        <w:ind w:firstLine="567"/>
        <w:jc w:val="both"/>
        <w:rPr>
          <w:rFonts w:ascii="OfficinaSansBookC" w:hAnsi="OfficinaSansBookC" w:cs="Times New Roman"/>
          <w:b/>
          <w:spacing w:val="-8"/>
          <w:sz w:val="28"/>
          <w:szCs w:val="28"/>
        </w:rPr>
      </w:pPr>
      <w:r w:rsidRPr="001F58EE">
        <w:rPr>
          <w:rFonts w:ascii="OfficinaSansBookC" w:hAnsi="OfficinaSansBookC" w:cs="Times New Roman"/>
          <w:b/>
          <w:spacing w:val="-8"/>
          <w:sz w:val="28"/>
          <w:szCs w:val="28"/>
        </w:rPr>
        <w:t xml:space="preserve">1. Назначение контрольной работы </w:t>
      </w:r>
    </w:p>
    <w:p w14:paraId="78E7F84E" w14:textId="0F7423B5"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pacing w:val="-8"/>
          <w:sz w:val="28"/>
          <w:szCs w:val="28"/>
        </w:rPr>
        <w:t>Контрольная работа предназначена для</w:t>
      </w:r>
      <w:r w:rsidRPr="001F58EE">
        <w:rPr>
          <w:rFonts w:ascii="OfficinaSansBookC" w:hAnsi="OfficinaSansBookC" w:cs="Times New Roman"/>
          <w:b/>
          <w:spacing w:val="-8"/>
          <w:sz w:val="28"/>
          <w:szCs w:val="28"/>
        </w:rPr>
        <w:t xml:space="preserve"> </w:t>
      </w:r>
      <w:r w:rsidRPr="001F58EE">
        <w:rPr>
          <w:rFonts w:ascii="OfficinaSansBookC" w:hAnsi="OfficinaSansBookC" w:cs="Times New Roman"/>
          <w:spacing w:val="-8"/>
          <w:sz w:val="28"/>
          <w:szCs w:val="28"/>
        </w:rPr>
        <w:t xml:space="preserve">оценки качества исторического образования обучающихся СПО, изучающих историю ХХ на </w:t>
      </w:r>
      <w:r w:rsidR="00FF5038" w:rsidRPr="001F58EE">
        <w:rPr>
          <w:rFonts w:ascii="OfficinaSansBookC" w:hAnsi="OfficinaSansBookC" w:cs="Times New Roman"/>
          <w:spacing w:val="-8"/>
          <w:sz w:val="28"/>
          <w:szCs w:val="28"/>
        </w:rPr>
        <w:t xml:space="preserve">уровнях </w:t>
      </w:r>
      <w:r w:rsidRPr="001F58EE">
        <w:rPr>
          <w:rFonts w:ascii="OfficinaSansBookC" w:hAnsi="OfficinaSansBookC" w:cs="Times New Roman"/>
          <w:spacing w:val="-8"/>
          <w:sz w:val="28"/>
          <w:szCs w:val="28"/>
        </w:rPr>
        <w:t>баз</w:t>
      </w:r>
      <w:r w:rsidR="00FF5038" w:rsidRPr="001F58EE">
        <w:rPr>
          <w:rFonts w:ascii="OfficinaSansBookC" w:hAnsi="OfficinaSansBookC" w:cs="Times New Roman"/>
          <w:spacing w:val="-8"/>
          <w:sz w:val="28"/>
          <w:szCs w:val="28"/>
        </w:rPr>
        <w:t>а</w:t>
      </w:r>
      <w:r w:rsidRPr="001F58EE">
        <w:rPr>
          <w:rFonts w:ascii="OfficinaSansBookC" w:hAnsi="OfficinaSansBookC" w:cs="Times New Roman"/>
          <w:spacing w:val="-8"/>
          <w:sz w:val="28"/>
          <w:szCs w:val="28"/>
        </w:rPr>
        <w:t>/</w:t>
      </w:r>
      <w:r w:rsidR="00FF5038" w:rsidRPr="001F58EE">
        <w:rPr>
          <w:rFonts w:ascii="OfficinaSansBookC" w:hAnsi="OfficinaSansBookC" w:cs="Times New Roman"/>
          <w:spacing w:val="-8"/>
          <w:sz w:val="28"/>
          <w:szCs w:val="28"/>
        </w:rPr>
        <w:t>профиль</w:t>
      </w:r>
      <w:r w:rsidRPr="001F58EE">
        <w:rPr>
          <w:rFonts w:ascii="OfficinaSansBookC" w:hAnsi="OfficinaSansBookC" w:cs="Times New Roman"/>
          <w:spacing w:val="-8"/>
          <w:sz w:val="28"/>
          <w:szCs w:val="28"/>
        </w:rPr>
        <w:t xml:space="preserve">. </w:t>
      </w:r>
      <w:r w:rsidRPr="001F58EE">
        <w:rPr>
          <w:rFonts w:ascii="OfficinaSansBookC" w:hAnsi="OfficinaSansBookC" w:cs="Times New Roman"/>
          <w:sz w:val="28"/>
          <w:szCs w:val="28"/>
        </w:rPr>
        <w:t>Задачи проведения контрольной работы:</w:t>
      </w:r>
    </w:p>
    <w:p w14:paraId="762DD2F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уровень усвоения содержания образования по учебному предмету «История»;</w:t>
      </w:r>
    </w:p>
    <w:p w14:paraId="5702B5FA"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предоставить подросткам возможность самореализации в учебной деятельности;</w:t>
      </w:r>
    </w:p>
    <w:p w14:paraId="1E0C21D9"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пути совершенствования преподавания курса «История».</w:t>
      </w:r>
    </w:p>
    <w:p w14:paraId="527B3622" w14:textId="77777777" w:rsidR="00E2345A" w:rsidRPr="001F58EE" w:rsidRDefault="00E2345A" w:rsidP="001F58EE">
      <w:pPr>
        <w:spacing w:after="0" w:line="276" w:lineRule="auto"/>
        <w:ind w:firstLine="567"/>
        <w:jc w:val="both"/>
        <w:rPr>
          <w:rFonts w:ascii="OfficinaSansBookC" w:hAnsi="OfficinaSansBookC" w:cs="Times New Roman"/>
          <w:b/>
          <w:sz w:val="28"/>
          <w:szCs w:val="28"/>
        </w:rPr>
      </w:pPr>
    </w:p>
    <w:p w14:paraId="5BD887F2" w14:textId="77777777" w:rsidR="00E2345A" w:rsidRPr="001F58EE" w:rsidRDefault="00E2345A" w:rsidP="001F58EE">
      <w:pPr>
        <w:spacing w:after="0" w:line="276" w:lineRule="auto"/>
        <w:ind w:firstLine="567"/>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2. Характеристика </w:t>
      </w:r>
      <w:r w:rsidRPr="001F58EE">
        <w:rPr>
          <w:rFonts w:ascii="OfficinaSansBookC" w:hAnsi="OfficinaSansBookC"/>
          <w:b/>
          <w:bCs/>
          <w:sz w:val="28"/>
          <w:szCs w:val="28"/>
        </w:rPr>
        <w:t>фонда оценочных средств</w:t>
      </w:r>
    </w:p>
    <w:p w14:paraId="1CE447B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Контрольная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контрольной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14:paraId="7C9F705F" w14:textId="77777777" w:rsidR="00E2345A" w:rsidRPr="001F58EE" w:rsidRDefault="00E2345A" w:rsidP="001F58EE">
      <w:pPr>
        <w:spacing w:after="0" w:line="276" w:lineRule="auto"/>
        <w:ind w:firstLine="709"/>
        <w:jc w:val="both"/>
        <w:rPr>
          <w:rFonts w:ascii="OfficinaSansBookC" w:hAnsi="OfficinaSansBookC" w:cs="Times New Roman"/>
          <w:sz w:val="28"/>
          <w:szCs w:val="28"/>
        </w:rPr>
      </w:pPr>
    </w:p>
    <w:p w14:paraId="0BA6DE42" w14:textId="77777777" w:rsidR="00E2345A" w:rsidRPr="001F58EE" w:rsidRDefault="00E2345A" w:rsidP="001F58EE">
      <w:pPr>
        <w:spacing w:after="0" w:line="276" w:lineRule="auto"/>
        <w:ind w:firstLine="709"/>
        <w:jc w:val="both"/>
        <w:rPr>
          <w:rFonts w:ascii="OfficinaSansBookC" w:hAnsi="OfficinaSansBookC" w:cs="Times New Roman"/>
          <w:i/>
          <w:sz w:val="28"/>
          <w:szCs w:val="28"/>
        </w:rPr>
      </w:pPr>
      <w:r w:rsidRPr="001F58EE">
        <w:rPr>
          <w:rFonts w:ascii="OfficinaSansBookC" w:hAnsi="OfficinaSansBookC" w:cs="Times New Roman"/>
          <w:b/>
          <w:sz w:val="28"/>
          <w:szCs w:val="28"/>
        </w:rPr>
        <w:t>3.</w:t>
      </w:r>
      <w:r w:rsidRPr="001F58EE">
        <w:rPr>
          <w:rFonts w:ascii="OfficinaSansBookC" w:hAnsi="OfficinaSansBookC" w:cs="Times New Roman"/>
          <w:sz w:val="28"/>
          <w:szCs w:val="28"/>
        </w:rPr>
        <w:t xml:space="preserve"> </w:t>
      </w:r>
      <w:r w:rsidRPr="001F58EE">
        <w:rPr>
          <w:rFonts w:ascii="OfficinaSansBookC" w:hAnsi="OfficinaSansBookC" w:cs="Times New Roman"/>
          <w:b/>
          <w:sz w:val="28"/>
          <w:szCs w:val="28"/>
        </w:rPr>
        <w:t>План (спецификация) контрольной работы</w:t>
      </w:r>
    </w:p>
    <w:p w14:paraId="1BA93344" w14:textId="77777777" w:rsidR="00E2345A" w:rsidRPr="001F58EE" w:rsidRDefault="00E2345A" w:rsidP="001F58EE">
      <w:pPr>
        <w:spacing w:after="0" w:line="276" w:lineRule="auto"/>
        <w:jc w:val="both"/>
        <w:rPr>
          <w:rFonts w:ascii="OfficinaSansBookC" w:hAnsi="OfficinaSansBookC"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402"/>
        <w:gridCol w:w="1494"/>
        <w:gridCol w:w="2075"/>
      </w:tblGrid>
      <w:tr w:rsidR="00E2345A" w:rsidRPr="001F58EE" w14:paraId="5B891370" w14:textId="77777777" w:rsidTr="001F58EE">
        <w:trPr>
          <w:jc w:val="center"/>
        </w:trPr>
        <w:tc>
          <w:tcPr>
            <w:tcW w:w="438" w:type="pct"/>
            <w:vAlign w:val="center"/>
          </w:tcPr>
          <w:p w14:paraId="45206E67"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w:t>
            </w:r>
          </w:p>
          <w:p w14:paraId="08382FD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p>
        </w:tc>
        <w:tc>
          <w:tcPr>
            <w:tcW w:w="2946" w:type="pct"/>
            <w:vAlign w:val="center"/>
          </w:tcPr>
          <w:p w14:paraId="6E8F734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Планируемый результат</w:t>
            </w:r>
          </w:p>
        </w:tc>
        <w:tc>
          <w:tcPr>
            <w:tcW w:w="808" w:type="pct"/>
            <w:vAlign w:val="center"/>
          </w:tcPr>
          <w:p w14:paraId="1046BC3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Cs/>
                <w:sz w:val="28"/>
                <w:szCs w:val="28"/>
              </w:rPr>
              <w:t>Уровень сложности задания</w:t>
            </w:r>
          </w:p>
        </w:tc>
        <w:tc>
          <w:tcPr>
            <w:tcW w:w="807" w:type="pct"/>
          </w:tcPr>
          <w:p w14:paraId="04AF7E33"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Максимальный балл за выполнение задания</w:t>
            </w:r>
          </w:p>
        </w:tc>
      </w:tr>
      <w:tr w:rsidR="00E2345A" w:rsidRPr="001F58EE" w14:paraId="1A9A8614" w14:textId="77777777" w:rsidTr="001F58EE">
        <w:trPr>
          <w:jc w:val="center"/>
        </w:trPr>
        <w:tc>
          <w:tcPr>
            <w:tcW w:w="5000" w:type="pct"/>
            <w:gridSpan w:val="4"/>
            <w:vAlign w:val="center"/>
          </w:tcPr>
          <w:p w14:paraId="34BB9045" w14:textId="77777777" w:rsidR="00E2345A" w:rsidRPr="001F58EE" w:rsidRDefault="00E2345A" w:rsidP="001F58EE">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
                <w:bCs/>
                <w:sz w:val="28"/>
                <w:szCs w:val="28"/>
              </w:rPr>
              <w:t>Часть 1</w:t>
            </w:r>
          </w:p>
        </w:tc>
      </w:tr>
      <w:tr w:rsidR="00E2345A" w:rsidRPr="001F58EE" w14:paraId="7E4FB454" w14:textId="77777777" w:rsidTr="001F58EE">
        <w:trPr>
          <w:jc w:val="center"/>
        </w:trPr>
        <w:tc>
          <w:tcPr>
            <w:tcW w:w="438" w:type="pct"/>
            <w:shd w:val="clear" w:color="auto" w:fill="auto"/>
          </w:tcPr>
          <w:p w14:paraId="35166D0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946" w:type="pct"/>
            <w:shd w:val="clear" w:color="auto" w:fill="auto"/>
          </w:tcPr>
          <w:p w14:paraId="3861957D"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(умение определять последовательность событий)</w:t>
            </w:r>
          </w:p>
        </w:tc>
        <w:tc>
          <w:tcPr>
            <w:tcW w:w="808" w:type="pct"/>
            <w:shd w:val="clear" w:color="auto" w:fill="auto"/>
          </w:tcPr>
          <w:p w14:paraId="12B09E2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1CAEF09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678DFFE5" w14:textId="77777777" w:rsidTr="001F58EE">
        <w:trPr>
          <w:jc w:val="center"/>
        </w:trPr>
        <w:tc>
          <w:tcPr>
            <w:tcW w:w="438" w:type="pct"/>
            <w:shd w:val="clear" w:color="auto" w:fill="auto"/>
          </w:tcPr>
          <w:p w14:paraId="52C5E98F"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946" w:type="pct"/>
            <w:shd w:val="clear" w:color="auto" w:fill="auto"/>
          </w:tcPr>
          <w:p w14:paraId="0D9DF449"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14:paraId="7FB1461E"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4EDBF68B"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53112627" w14:textId="77777777" w:rsidTr="001F58EE">
        <w:trPr>
          <w:jc w:val="center"/>
        </w:trPr>
        <w:tc>
          <w:tcPr>
            <w:tcW w:w="438" w:type="pct"/>
            <w:shd w:val="clear" w:color="auto" w:fill="auto"/>
          </w:tcPr>
          <w:p w14:paraId="4D9EE66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3</w:t>
            </w:r>
          </w:p>
        </w:tc>
        <w:tc>
          <w:tcPr>
            <w:tcW w:w="2946" w:type="pct"/>
            <w:shd w:val="clear" w:color="auto" w:fill="auto"/>
          </w:tcPr>
          <w:p w14:paraId="63F9108C"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Выбор одного элемента (термина, названия) из данного ряда</w:t>
            </w:r>
          </w:p>
        </w:tc>
        <w:tc>
          <w:tcPr>
            <w:tcW w:w="808" w:type="pct"/>
            <w:shd w:val="clear" w:color="auto" w:fill="auto"/>
          </w:tcPr>
          <w:p w14:paraId="64FCA79E"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4BB753A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0D6324F7" w14:textId="77777777" w:rsidTr="001F58EE">
        <w:trPr>
          <w:jc w:val="center"/>
        </w:trPr>
        <w:tc>
          <w:tcPr>
            <w:tcW w:w="438" w:type="pct"/>
            <w:shd w:val="clear" w:color="auto" w:fill="auto"/>
          </w:tcPr>
          <w:p w14:paraId="53F1830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2946" w:type="pct"/>
            <w:shd w:val="clear" w:color="auto" w:fill="auto"/>
          </w:tcPr>
          <w:p w14:paraId="733B9939"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Определение термина по нескольким признакам</w:t>
            </w:r>
          </w:p>
        </w:tc>
        <w:tc>
          <w:tcPr>
            <w:tcW w:w="808" w:type="pct"/>
            <w:shd w:val="clear" w:color="auto" w:fill="auto"/>
          </w:tcPr>
          <w:p w14:paraId="5072141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4378D3D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181098B2" w14:textId="77777777" w:rsidTr="001F58EE">
        <w:trPr>
          <w:jc w:val="center"/>
        </w:trPr>
        <w:tc>
          <w:tcPr>
            <w:tcW w:w="438" w:type="pct"/>
            <w:shd w:val="clear" w:color="auto" w:fill="auto"/>
          </w:tcPr>
          <w:p w14:paraId="2F8DCD0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946" w:type="pct"/>
            <w:shd w:val="clear" w:color="auto" w:fill="auto"/>
          </w:tcPr>
          <w:p w14:paraId="6DFE7ED2"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14:paraId="575427D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528A209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5EB8F11E" w14:textId="77777777" w:rsidTr="001F58EE">
        <w:trPr>
          <w:jc w:val="center"/>
        </w:trPr>
        <w:tc>
          <w:tcPr>
            <w:tcW w:w="438" w:type="pct"/>
            <w:shd w:val="clear" w:color="auto" w:fill="auto"/>
          </w:tcPr>
          <w:p w14:paraId="4FBEB0B7"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946" w:type="pct"/>
            <w:shd w:val="clear" w:color="auto" w:fill="auto"/>
          </w:tcPr>
          <w:p w14:paraId="618E4454"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808" w:type="pct"/>
            <w:shd w:val="clear" w:color="auto" w:fill="auto"/>
          </w:tcPr>
          <w:p w14:paraId="29E04147"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1B3516D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50F46414" w14:textId="77777777" w:rsidTr="001F58EE">
        <w:trPr>
          <w:jc w:val="center"/>
        </w:trPr>
        <w:tc>
          <w:tcPr>
            <w:tcW w:w="438" w:type="pct"/>
            <w:shd w:val="clear" w:color="auto" w:fill="auto"/>
          </w:tcPr>
          <w:p w14:paraId="7806F7A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2946" w:type="pct"/>
            <w:shd w:val="clear" w:color="auto" w:fill="auto"/>
          </w:tcPr>
          <w:p w14:paraId="3E57566C"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(множественный выбор)</w:t>
            </w:r>
          </w:p>
        </w:tc>
        <w:tc>
          <w:tcPr>
            <w:tcW w:w="808" w:type="pct"/>
            <w:shd w:val="clear" w:color="auto" w:fill="auto"/>
          </w:tcPr>
          <w:p w14:paraId="379B533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5CD4209F"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69074C81" w14:textId="77777777" w:rsidTr="001F58EE">
        <w:trPr>
          <w:jc w:val="center"/>
        </w:trPr>
        <w:tc>
          <w:tcPr>
            <w:tcW w:w="438" w:type="pct"/>
            <w:shd w:val="clear" w:color="auto" w:fill="auto"/>
          </w:tcPr>
          <w:p w14:paraId="4AB037D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946" w:type="pct"/>
            <w:shd w:val="clear" w:color="auto" w:fill="auto"/>
          </w:tcPr>
          <w:p w14:paraId="655A43FC"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14:paraId="52EF0C7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37BD022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101C9AD9" w14:textId="77777777" w:rsidTr="001F58EE">
        <w:trPr>
          <w:jc w:val="center"/>
        </w:trPr>
        <w:tc>
          <w:tcPr>
            <w:tcW w:w="438" w:type="pct"/>
            <w:shd w:val="clear" w:color="auto" w:fill="auto"/>
          </w:tcPr>
          <w:p w14:paraId="580EEA9F"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946" w:type="pct"/>
            <w:shd w:val="clear" w:color="auto" w:fill="auto"/>
          </w:tcPr>
          <w:p w14:paraId="4F4BB5F8"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 (краткий ответ в виде слова, словосочетания)</w:t>
            </w:r>
          </w:p>
        </w:tc>
        <w:tc>
          <w:tcPr>
            <w:tcW w:w="808" w:type="pct"/>
            <w:shd w:val="clear" w:color="auto" w:fill="auto"/>
          </w:tcPr>
          <w:p w14:paraId="2690CDA0"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1C2D477F"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72307117" w14:textId="77777777" w:rsidTr="001F58EE">
        <w:trPr>
          <w:jc w:val="center"/>
        </w:trPr>
        <w:tc>
          <w:tcPr>
            <w:tcW w:w="438" w:type="pct"/>
            <w:shd w:val="clear" w:color="auto" w:fill="auto"/>
          </w:tcPr>
          <w:p w14:paraId="346D23C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946" w:type="pct"/>
            <w:shd w:val="clear" w:color="auto" w:fill="auto"/>
          </w:tcPr>
          <w:p w14:paraId="5A02D59F"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w:t>
            </w:r>
          </w:p>
        </w:tc>
        <w:tc>
          <w:tcPr>
            <w:tcW w:w="808" w:type="pct"/>
            <w:shd w:val="clear" w:color="auto" w:fill="auto"/>
          </w:tcPr>
          <w:p w14:paraId="39CA1B6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Pr>
          <w:p w14:paraId="198A858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0FC9B818" w14:textId="77777777" w:rsidTr="001F58EE">
        <w:trPr>
          <w:jc w:val="center"/>
        </w:trPr>
        <w:tc>
          <w:tcPr>
            <w:tcW w:w="438" w:type="pct"/>
            <w:shd w:val="clear" w:color="auto" w:fill="auto"/>
          </w:tcPr>
          <w:p w14:paraId="476F674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946" w:type="pct"/>
            <w:shd w:val="clear" w:color="auto" w:fill="auto"/>
          </w:tcPr>
          <w:p w14:paraId="17DA0C9A"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14:paraId="2322227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6F905996"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76E28122" w14:textId="77777777" w:rsidTr="001F58EE">
        <w:trPr>
          <w:jc w:val="center"/>
        </w:trPr>
        <w:tc>
          <w:tcPr>
            <w:tcW w:w="438" w:type="pct"/>
            <w:shd w:val="clear" w:color="auto" w:fill="auto"/>
          </w:tcPr>
          <w:p w14:paraId="48A83A1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946" w:type="pct"/>
            <w:shd w:val="clear" w:color="auto" w:fill="auto"/>
          </w:tcPr>
          <w:p w14:paraId="78C8BE12"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14:paraId="4830AA35"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14:paraId="0DFE7BD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3877BC16"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6A80E9DD"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6E98AE81"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726B884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225881C9"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137899DD"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6477571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51549838"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Использование иллюстративного материала (изображения) как источника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35608325"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5294045F"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576A3BF5"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14B3759A"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43B33EE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Заполнение таблицы на основе анализа текстовой и нетекстовой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4E811954"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w:t>
            </w:r>
          </w:p>
        </w:tc>
        <w:tc>
          <w:tcPr>
            <w:tcW w:w="807" w:type="pct"/>
            <w:tcBorders>
              <w:top w:val="single" w:sz="4" w:space="0" w:color="auto"/>
              <w:left w:val="single" w:sz="4" w:space="0" w:color="auto"/>
              <w:bottom w:val="single" w:sz="4" w:space="0" w:color="auto"/>
              <w:right w:val="single" w:sz="4" w:space="0" w:color="auto"/>
            </w:tcBorders>
          </w:tcPr>
          <w:p w14:paraId="49B59D8E"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6E321FDE" w14:textId="77777777" w:rsidTr="001F58E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18B0B0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Часть 2</w:t>
            </w:r>
          </w:p>
        </w:tc>
      </w:tr>
      <w:tr w:rsidR="00E2345A" w:rsidRPr="001F58EE" w14:paraId="172A0A39"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13FD872E"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16</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0037A92F"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72622FC3"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14:paraId="3BCF34D1"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40892662" w14:textId="77777777" w:rsidTr="001F58EE">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14:paraId="42D6ED72"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17</w:t>
            </w:r>
          </w:p>
        </w:tc>
        <w:tc>
          <w:tcPr>
            <w:tcW w:w="2946" w:type="pct"/>
            <w:tcBorders>
              <w:top w:val="single" w:sz="4" w:space="0" w:color="auto"/>
              <w:left w:val="single" w:sz="4" w:space="0" w:color="auto"/>
              <w:bottom w:val="single" w:sz="4" w:space="0" w:color="auto"/>
              <w:right w:val="single" w:sz="4" w:space="0" w:color="auto"/>
            </w:tcBorders>
            <w:shd w:val="clear" w:color="auto" w:fill="auto"/>
          </w:tcPr>
          <w:p w14:paraId="4A6005DB" w14:textId="77777777"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Умение использовать исторические сведения для аргументации в ходе дискуссии </w:t>
            </w:r>
          </w:p>
        </w:tc>
        <w:tc>
          <w:tcPr>
            <w:tcW w:w="808" w:type="pct"/>
            <w:tcBorders>
              <w:top w:val="single" w:sz="4" w:space="0" w:color="auto"/>
              <w:left w:val="single" w:sz="4" w:space="0" w:color="auto"/>
              <w:bottom w:val="single" w:sz="4" w:space="0" w:color="auto"/>
              <w:right w:val="single" w:sz="4" w:space="0" w:color="auto"/>
            </w:tcBorders>
            <w:shd w:val="clear" w:color="auto" w:fill="auto"/>
          </w:tcPr>
          <w:p w14:paraId="60CD7B6C"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14:paraId="4604C868" w14:textId="77777777" w:rsidR="00E2345A" w:rsidRPr="001F58EE" w:rsidRDefault="00E2345A" w:rsidP="001F58EE">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E2345A" w:rsidRPr="001F58EE" w14:paraId="3DE74C33" w14:textId="77777777" w:rsidTr="001F58E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89246F4"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Всего заданий – </w:t>
            </w:r>
            <w:r w:rsidRPr="001F58EE">
              <w:rPr>
                <w:rFonts w:ascii="OfficinaSansBookC" w:hAnsi="OfficinaSansBookC" w:cs="Times New Roman"/>
                <w:b/>
                <w:sz w:val="28"/>
                <w:szCs w:val="28"/>
              </w:rPr>
              <w:t>15</w:t>
            </w:r>
            <w:r w:rsidRPr="001F58EE">
              <w:rPr>
                <w:rFonts w:ascii="OfficinaSansBookC" w:hAnsi="OfficinaSansBookC" w:cs="Times New Roman"/>
                <w:sz w:val="28"/>
                <w:szCs w:val="28"/>
              </w:rPr>
              <w:t xml:space="preserve">; по уровню сложности: Б – </w:t>
            </w:r>
            <w:r w:rsidRPr="001F58EE">
              <w:rPr>
                <w:rFonts w:ascii="OfficinaSansBookC" w:hAnsi="OfficinaSansBookC" w:cs="Times New Roman"/>
                <w:b/>
                <w:sz w:val="28"/>
                <w:szCs w:val="28"/>
              </w:rPr>
              <w:t>9</w:t>
            </w:r>
            <w:r w:rsidRPr="001F58EE">
              <w:rPr>
                <w:rFonts w:ascii="OfficinaSansBookC" w:hAnsi="OfficinaSansBookC" w:cs="Times New Roman"/>
                <w:sz w:val="28"/>
                <w:szCs w:val="28"/>
              </w:rPr>
              <w:t xml:space="preserve">; П – </w:t>
            </w:r>
            <w:r w:rsidRPr="001F58EE">
              <w:rPr>
                <w:rFonts w:ascii="OfficinaSansBookC" w:hAnsi="OfficinaSansBookC" w:cs="Times New Roman"/>
                <w:b/>
                <w:sz w:val="28"/>
                <w:szCs w:val="28"/>
              </w:rPr>
              <w:t xml:space="preserve">6; </w:t>
            </w:r>
            <w:r w:rsidRPr="001F58EE">
              <w:rPr>
                <w:rFonts w:ascii="OfficinaSansBookC" w:hAnsi="OfficinaSansBookC" w:cs="Times New Roman"/>
                <w:sz w:val="28"/>
                <w:szCs w:val="28"/>
              </w:rPr>
              <w:t>В – 2.</w:t>
            </w:r>
          </w:p>
          <w:p w14:paraId="4EB8F82C"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Общее время выполнения работы – </w:t>
            </w:r>
            <w:r w:rsidRPr="001F58EE">
              <w:rPr>
                <w:rFonts w:ascii="OfficinaSansBookC" w:hAnsi="OfficinaSansBookC" w:cs="Times New Roman"/>
                <w:b/>
                <w:sz w:val="28"/>
                <w:szCs w:val="28"/>
              </w:rPr>
              <w:t>45 минут</w:t>
            </w:r>
            <w:r w:rsidRPr="001F58EE">
              <w:rPr>
                <w:rFonts w:ascii="OfficinaSansBookC" w:hAnsi="OfficinaSansBookC" w:cs="Times New Roman"/>
                <w:sz w:val="28"/>
                <w:szCs w:val="28"/>
              </w:rPr>
              <w:t>.</w:t>
            </w:r>
          </w:p>
          <w:p w14:paraId="2915A1A7" w14:textId="7BFD9BBB" w:rsidR="00E2345A" w:rsidRPr="001F58EE" w:rsidRDefault="00E2345A" w:rsidP="001F58EE">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pacing w:val="1"/>
                <w:sz w:val="28"/>
                <w:szCs w:val="28"/>
              </w:rPr>
              <w:t xml:space="preserve">Максимальный первичный балл – </w:t>
            </w:r>
            <w:r w:rsidRPr="001F58EE">
              <w:rPr>
                <w:rFonts w:ascii="OfficinaSansBookC" w:hAnsi="OfficinaSansBookC" w:cs="Times New Roman"/>
                <w:b/>
                <w:spacing w:val="1"/>
                <w:sz w:val="28"/>
                <w:szCs w:val="28"/>
              </w:rPr>
              <w:t>30</w:t>
            </w:r>
          </w:p>
        </w:tc>
      </w:tr>
    </w:tbl>
    <w:p w14:paraId="6D6313C5" w14:textId="08DBC300" w:rsidR="00E2345A" w:rsidRDefault="00E2345A" w:rsidP="001F58EE">
      <w:pPr>
        <w:spacing w:after="0" w:line="276" w:lineRule="auto"/>
        <w:rPr>
          <w:rFonts w:ascii="OfficinaSansBookC" w:hAnsi="OfficinaSansBookC" w:cs="Times New Roman"/>
          <w:sz w:val="28"/>
          <w:szCs w:val="28"/>
        </w:rPr>
      </w:pPr>
    </w:p>
    <w:p w14:paraId="71D47A4A" w14:textId="39A37BD0" w:rsidR="00F469C8" w:rsidRDefault="00F469C8" w:rsidP="001F58EE">
      <w:pPr>
        <w:spacing w:after="0" w:line="276" w:lineRule="auto"/>
        <w:rPr>
          <w:rFonts w:ascii="OfficinaSansBookC" w:hAnsi="OfficinaSansBookC" w:cs="Times New Roman"/>
          <w:sz w:val="28"/>
          <w:szCs w:val="28"/>
        </w:rPr>
      </w:pPr>
    </w:p>
    <w:p w14:paraId="4FD1BA65" w14:textId="77777777" w:rsidR="00F469C8" w:rsidRPr="001F58EE" w:rsidRDefault="00F469C8" w:rsidP="001F58EE">
      <w:pPr>
        <w:spacing w:after="0" w:line="276" w:lineRule="auto"/>
        <w:rPr>
          <w:rFonts w:ascii="OfficinaSansBookC" w:hAnsi="OfficinaSansBookC" w:cs="Times New Roman"/>
          <w:sz w:val="28"/>
          <w:szCs w:val="28"/>
        </w:rPr>
      </w:pPr>
    </w:p>
    <w:p w14:paraId="0CFA6534" w14:textId="77777777" w:rsidR="00E2345A" w:rsidRPr="001F58EE" w:rsidRDefault="00E2345A" w:rsidP="001F58EE">
      <w:pPr>
        <w:spacing w:after="0" w:line="276" w:lineRule="auto"/>
        <w:ind w:firstLine="567"/>
        <w:rPr>
          <w:rFonts w:ascii="OfficinaSansBookC" w:hAnsi="OfficinaSansBookC" w:cs="Times New Roman"/>
          <w:b/>
          <w:sz w:val="28"/>
          <w:szCs w:val="28"/>
        </w:rPr>
      </w:pPr>
      <w:r w:rsidRPr="001F58EE">
        <w:rPr>
          <w:rFonts w:ascii="OfficinaSansBookC" w:hAnsi="OfficinaSansBookC" w:cs="Times New Roman"/>
          <w:b/>
          <w:sz w:val="28"/>
          <w:szCs w:val="28"/>
        </w:rPr>
        <w:t>4. Система оценивания отдельных заданий и работы в целом</w:t>
      </w:r>
    </w:p>
    <w:p w14:paraId="7D094072"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14:paraId="66FA5D55"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14:paraId="2DDB72E7"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2222"/>
        <w:gridCol w:w="4155"/>
      </w:tblGrid>
      <w:tr w:rsidR="00E2345A" w:rsidRPr="001F58EE" w14:paraId="07C7DA62" w14:textId="77777777" w:rsidTr="001F58EE">
        <w:tc>
          <w:tcPr>
            <w:tcW w:w="1668" w:type="pct"/>
            <w:vAlign w:val="center"/>
          </w:tcPr>
          <w:p w14:paraId="56D3C668"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Суммарный балл </w:t>
            </w:r>
          </w:p>
        </w:tc>
        <w:tc>
          <w:tcPr>
            <w:tcW w:w="1161" w:type="pct"/>
          </w:tcPr>
          <w:p w14:paraId="156F705B"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2171" w:type="pct"/>
          </w:tcPr>
          <w:p w14:paraId="6F360E1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E2345A" w:rsidRPr="001F58EE" w14:paraId="4CEF5397" w14:textId="77777777" w:rsidTr="001F58EE">
        <w:tc>
          <w:tcPr>
            <w:tcW w:w="1668" w:type="pct"/>
          </w:tcPr>
          <w:p w14:paraId="19119A7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24-30</w:t>
            </w:r>
          </w:p>
        </w:tc>
        <w:tc>
          <w:tcPr>
            <w:tcW w:w="1161" w:type="pct"/>
          </w:tcPr>
          <w:p w14:paraId="535FE8A0"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2171" w:type="pct"/>
          </w:tcPr>
          <w:p w14:paraId="216C25B5"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E2345A" w:rsidRPr="001F58EE" w14:paraId="2FCB3683" w14:textId="77777777" w:rsidTr="001F58EE">
        <w:tc>
          <w:tcPr>
            <w:tcW w:w="1668" w:type="pct"/>
          </w:tcPr>
          <w:p w14:paraId="1466A29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18-23</w:t>
            </w:r>
          </w:p>
        </w:tc>
        <w:tc>
          <w:tcPr>
            <w:tcW w:w="1161" w:type="pct"/>
          </w:tcPr>
          <w:p w14:paraId="407879C9"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60-76</w:t>
            </w:r>
          </w:p>
        </w:tc>
        <w:tc>
          <w:tcPr>
            <w:tcW w:w="2171" w:type="pct"/>
          </w:tcPr>
          <w:p w14:paraId="68E4E25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E2345A" w:rsidRPr="001F58EE" w14:paraId="11FD7A16" w14:textId="77777777" w:rsidTr="001F58EE">
        <w:tc>
          <w:tcPr>
            <w:tcW w:w="1668" w:type="pct"/>
          </w:tcPr>
          <w:p w14:paraId="21F70773"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11-17</w:t>
            </w:r>
          </w:p>
        </w:tc>
        <w:tc>
          <w:tcPr>
            <w:tcW w:w="1161" w:type="pct"/>
          </w:tcPr>
          <w:p w14:paraId="1CE581AC" w14:textId="77777777"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34-53</w:t>
            </w:r>
          </w:p>
        </w:tc>
        <w:tc>
          <w:tcPr>
            <w:tcW w:w="2171" w:type="pct"/>
          </w:tcPr>
          <w:p w14:paraId="2BAC747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5A5C17E2" w14:textId="77777777" w:rsidTr="001F58EE">
        <w:tc>
          <w:tcPr>
            <w:tcW w:w="1668" w:type="pct"/>
          </w:tcPr>
          <w:p w14:paraId="44416AF2"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1-10</w:t>
            </w:r>
          </w:p>
        </w:tc>
        <w:tc>
          <w:tcPr>
            <w:tcW w:w="1161" w:type="pct"/>
          </w:tcPr>
          <w:p w14:paraId="1CB08E4C" w14:textId="49797C53" w:rsidR="00E2345A" w:rsidRPr="001F58EE" w:rsidRDefault="00E2345A" w:rsidP="001F58EE">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0-33</w:t>
            </w:r>
          </w:p>
        </w:tc>
        <w:tc>
          <w:tcPr>
            <w:tcW w:w="2171" w:type="pct"/>
          </w:tcPr>
          <w:p w14:paraId="3C4FBEEB"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14:paraId="1A0D2321" w14:textId="77777777" w:rsidR="00E2345A" w:rsidRPr="001F58EE" w:rsidRDefault="00E2345A" w:rsidP="001F58EE">
      <w:pPr>
        <w:spacing w:after="0" w:line="276" w:lineRule="auto"/>
        <w:jc w:val="center"/>
        <w:rPr>
          <w:rFonts w:ascii="OfficinaSansBookC" w:hAnsi="OfficinaSansBookC" w:cs="Times New Roman"/>
          <w:b/>
          <w:sz w:val="28"/>
          <w:szCs w:val="28"/>
        </w:rPr>
      </w:pPr>
    </w:p>
    <w:p w14:paraId="05095D4B"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Контрольная работа</w:t>
      </w:r>
    </w:p>
    <w:p w14:paraId="534CB17B"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по теме «Россия и мир в 1914-1945 гг.»</w:t>
      </w:r>
    </w:p>
    <w:p w14:paraId="40418E1B" w14:textId="77777777" w:rsidR="00E2345A" w:rsidRPr="001F58EE" w:rsidRDefault="00E2345A" w:rsidP="001F58EE">
      <w:pPr>
        <w:tabs>
          <w:tab w:val="left" w:leader="underscore" w:pos="4678"/>
        </w:tabs>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1</w:t>
      </w:r>
    </w:p>
    <w:p w14:paraId="2DF57428" w14:textId="77777777" w:rsidR="00E2345A" w:rsidRPr="001F58EE" w:rsidRDefault="00E2345A" w:rsidP="001F58EE">
      <w:pPr>
        <w:pBdr>
          <w:top w:val="single" w:sz="4" w:space="1" w:color="auto"/>
          <w:left w:val="single" w:sz="4" w:space="4" w:color="auto"/>
          <w:bottom w:val="single" w:sz="4" w:space="1" w:color="auto"/>
          <w:right w:val="single" w:sz="4" w:space="4" w:color="auto"/>
          <w:between w:val="single" w:sz="4" w:space="1" w:color="auto"/>
        </w:pBdr>
        <w:spacing w:after="0"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14:paraId="3C75EDE9" w14:textId="77777777" w:rsidR="00E2345A" w:rsidRPr="001F58EE" w:rsidRDefault="00E2345A" w:rsidP="001F58EE">
      <w:pPr>
        <w:spacing w:after="0" w:line="276" w:lineRule="auto"/>
        <w:jc w:val="center"/>
        <w:rPr>
          <w:rFonts w:ascii="OfficinaSansBookC" w:hAnsi="OfficinaSansBookC" w:cs="Times New Roman"/>
          <w:sz w:val="28"/>
          <w:szCs w:val="28"/>
        </w:rPr>
      </w:pPr>
    </w:p>
    <w:tbl>
      <w:tblPr>
        <w:tblStyle w:val="af"/>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4900"/>
        <w:gridCol w:w="4734"/>
      </w:tblGrid>
      <w:tr w:rsidR="00E2345A" w:rsidRPr="001F58EE" w14:paraId="2B69EA53" w14:textId="77777777" w:rsidTr="001F58EE">
        <w:tc>
          <w:tcPr>
            <w:tcW w:w="566" w:type="dxa"/>
          </w:tcPr>
          <w:p w14:paraId="1334D326"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w:t>
            </w:r>
          </w:p>
        </w:tc>
        <w:tc>
          <w:tcPr>
            <w:tcW w:w="9643" w:type="dxa"/>
            <w:gridSpan w:val="2"/>
            <w:vMerge w:val="restart"/>
          </w:tcPr>
          <w:p w14:paraId="6C950190"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E2345A" w:rsidRPr="001F58EE" w14:paraId="6562699A" w14:textId="77777777" w:rsidTr="001F58EE">
        <w:tc>
          <w:tcPr>
            <w:tcW w:w="566" w:type="dxa"/>
          </w:tcPr>
          <w:p w14:paraId="194F331E"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0" w:type="auto"/>
            <w:gridSpan w:val="2"/>
            <w:vMerge/>
            <w:vAlign w:val="center"/>
          </w:tcPr>
          <w:p w14:paraId="0E68CBE3" w14:textId="77777777" w:rsidR="00E2345A" w:rsidRPr="001F58EE" w:rsidRDefault="00E2345A" w:rsidP="001F58EE">
            <w:pPr>
              <w:spacing w:line="276" w:lineRule="auto"/>
              <w:rPr>
                <w:rFonts w:ascii="OfficinaSansBookC" w:hAnsi="OfficinaSansBookC" w:cs="Times New Roman"/>
                <w:b/>
                <w:sz w:val="28"/>
                <w:szCs w:val="28"/>
              </w:rPr>
            </w:pPr>
          </w:p>
        </w:tc>
      </w:tr>
      <w:tr w:rsidR="00E2345A" w:rsidRPr="001F58EE" w14:paraId="145CCF22" w14:textId="77777777" w:rsidTr="001F58EE">
        <w:tc>
          <w:tcPr>
            <w:tcW w:w="566" w:type="dxa"/>
          </w:tcPr>
          <w:p w14:paraId="0B7A243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67CD3C8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Переход к коллективизации</w:t>
            </w:r>
          </w:p>
          <w:p w14:paraId="4799123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Советско-германский договор о ненападении</w:t>
            </w:r>
          </w:p>
          <w:p w14:paraId="565CA0C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Создание Госплана</w:t>
            </w:r>
          </w:p>
          <w:p w14:paraId="3A9088C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bl>
            <w:tblPr>
              <w:tblStyle w:val="af"/>
              <w:tblW w:w="0" w:type="auto"/>
              <w:tblLook w:val="04A0" w:firstRow="1" w:lastRow="0" w:firstColumn="1" w:lastColumn="0" w:noHBand="0" w:noVBand="1"/>
            </w:tblPr>
            <w:tblGrid>
              <w:gridCol w:w="1270"/>
              <w:gridCol w:w="537"/>
              <w:gridCol w:w="537"/>
              <w:gridCol w:w="537"/>
            </w:tblGrid>
            <w:tr w:rsidR="00E2345A" w:rsidRPr="001F58EE" w14:paraId="0D53D377" w14:textId="77777777" w:rsidTr="00E243CE">
              <w:trPr>
                <w:trHeight w:val="454"/>
              </w:trPr>
              <w:tc>
                <w:tcPr>
                  <w:tcW w:w="1270" w:type="dxa"/>
                  <w:tcBorders>
                    <w:top w:val="single" w:sz="4" w:space="0" w:color="auto"/>
                    <w:left w:val="single" w:sz="4" w:space="0" w:color="auto"/>
                    <w:bottom w:val="single" w:sz="4" w:space="0" w:color="auto"/>
                    <w:right w:val="single" w:sz="4" w:space="0" w:color="auto"/>
                  </w:tcBorders>
                  <w:vAlign w:val="center"/>
                </w:tcPr>
                <w:p w14:paraId="55DBDA49" w14:textId="5E0AE499"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37" w:type="dxa"/>
                  <w:tcBorders>
                    <w:top w:val="single" w:sz="4" w:space="0" w:color="auto"/>
                    <w:left w:val="single" w:sz="4" w:space="0" w:color="auto"/>
                    <w:bottom w:val="single" w:sz="4" w:space="0" w:color="auto"/>
                    <w:right w:val="single" w:sz="4" w:space="0" w:color="auto"/>
                  </w:tcBorders>
                </w:tcPr>
                <w:p w14:paraId="6E5211DC" w14:textId="49380D31"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37" w:type="dxa"/>
                  <w:tcBorders>
                    <w:top w:val="single" w:sz="4" w:space="0" w:color="auto"/>
                    <w:left w:val="single" w:sz="4" w:space="0" w:color="auto"/>
                    <w:bottom w:val="single" w:sz="4" w:space="0" w:color="auto"/>
                    <w:right w:val="single" w:sz="4" w:space="0" w:color="auto"/>
                  </w:tcBorders>
                </w:tcPr>
                <w:p w14:paraId="5D8421FA"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37" w:type="dxa"/>
                  <w:tcBorders>
                    <w:top w:val="single" w:sz="4" w:space="0" w:color="auto"/>
                    <w:left w:val="single" w:sz="4" w:space="0" w:color="auto"/>
                    <w:bottom w:val="single" w:sz="4" w:space="0" w:color="auto"/>
                    <w:right w:val="single" w:sz="4" w:space="0" w:color="auto"/>
                  </w:tcBorders>
                </w:tcPr>
                <w:p w14:paraId="311853CE"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r>
            <w:tr w:rsidR="00E2345A" w:rsidRPr="001F58EE" w14:paraId="27BE7A6B" w14:textId="77777777" w:rsidTr="00E243CE">
              <w:trPr>
                <w:trHeight w:val="454"/>
              </w:trPr>
              <w:tc>
                <w:tcPr>
                  <w:tcW w:w="1270" w:type="dxa"/>
                  <w:tcBorders>
                    <w:top w:val="single" w:sz="4" w:space="0" w:color="auto"/>
                    <w:left w:val="single" w:sz="4" w:space="0" w:color="auto"/>
                    <w:bottom w:val="single" w:sz="4" w:space="0" w:color="auto"/>
                    <w:right w:val="single" w:sz="4" w:space="0" w:color="auto"/>
                  </w:tcBorders>
                  <w:vAlign w:val="center"/>
                </w:tcPr>
                <w:p w14:paraId="63E43699"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14:paraId="450F7887"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14:paraId="7D8FB0ED" w14:textId="77777777" w:rsidR="00E2345A" w:rsidRPr="001F58EE" w:rsidRDefault="00E2345A" w:rsidP="001F58EE">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14:paraId="0C8364CB"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516B16F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756193CA" w14:textId="77777777" w:rsidTr="001F58EE">
        <w:tc>
          <w:tcPr>
            <w:tcW w:w="566" w:type="dxa"/>
          </w:tcPr>
          <w:p w14:paraId="4783172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2.</w:t>
            </w:r>
          </w:p>
        </w:tc>
        <w:tc>
          <w:tcPr>
            <w:tcW w:w="9643" w:type="dxa"/>
            <w:gridSpan w:val="2"/>
            <w:vMerge w:val="restart"/>
          </w:tcPr>
          <w:p w14:paraId="0B1D12A9"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E2345A" w:rsidRPr="001F58EE" w14:paraId="36B35FBC" w14:textId="77777777" w:rsidTr="001F58EE">
        <w:tc>
          <w:tcPr>
            <w:tcW w:w="566" w:type="dxa"/>
          </w:tcPr>
          <w:p w14:paraId="3B6FA7A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0" w:type="auto"/>
            <w:gridSpan w:val="2"/>
            <w:vMerge/>
            <w:vAlign w:val="center"/>
          </w:tcPr>
          <w:p w14:paraId="457F10C6" w14:textId="77777777" w:rsidR="00E2345A" w:rsidRPr="001F58EE" w:rsidRDefault="00E2345A" w:rsidP="001F58EE">
            <w:pPr>
              <w:spacing w:line="276" w:lineRule="auto"/>
              <w:rPr>
                <w:rFonts w:ascii="OfficinaSansBookC" w:hAnsi="OfficinaSansBookC" w:cs="Times New Roman"/>
                <w:b/>
                <w:sz w:val="28"/>
                <w:szCs w:val="28"/>
              </w:rPr>
            </w:pPr>
          </w:p>
        </w:tc>
      </w:tr>
      <w:tr w:rsidR="00E2345A" w:rsidRPr="001F58EE" w14:paraId="29E55C8A" w14:textId="77777777" w:rsidTr="001F58EE">
        <w:tc>
          <w:tcPr>
            <w:tcW w:w="566" w:type="dxa"/>
          </w:tcPr>
          <w:p w14:paraId="1A6C870A"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996" w:type="dxa"/>
          </w:tcPr>
          <w:p w14:paraId="5085590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СОБЫТИЯ</w:t>
            </w:r>
          </w:p>
          <w:p w14:paraId="26B47B6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Курская битва</w:t>
            </w:r>
          </w:p>
          <w:p w14:paraId="74EF7B9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Открытие второго фронта</w:t>
            </w:r>
          </w:p>
          <w:p w14:paraId="2265CAF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Начало Второй мировой войны</w:t>
            </w:r>
          </w:p>
          <w:p w14:paraId="36274D1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Освобождение Освенцима</w:t>
            </w:r>
          </w:p>
          <w:p w14:paraId="1CC5B836" w14:textId="77777777" w:rsidR="00E2345A" w:rsidRPr="001F58EE" w:rsidRDefault="00E2345A" w:rsidP="001F58EE">
            <w:pPr>
              <w:spacing w:line="276" w:lineRule="auto"/>
              <w:rPr>
                <w:rFonts w:ascii="OfficinaSansBookC" w:hAnsi="OfficinaSansBookC" w:cs="Times New Roman"/>
                <w:sz w:val="28"/>
                <w:szCs w:val="28"/>
              </w:rPr>
            </w:pPr>
          </w:p>
        </w:tc>
        <w:tc>
          <w:tcPr>
            <w:tcW w:w="4647" w:type="dxa"/>
          </w:tcPr>
          <w:p w14:paraId="6838BA5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ГОДЫ</w:t>
            </w:r>
          </w:p>
          <w:p w14:paraId="6350B94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1939</w:t>
            </w:r>
          </w:p>
          <w:p w14:paraId="2AE18CD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1940</w:t>
            </w:r>
          </w:p>
          <w:p w14:paraId="29E449E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1941</w:t>
            </w:r>
          </w:p>
          <w:p w14:paraId="35F4E9A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1943</w:t>
            </w:r>
          </w:p>
          <w:p w14:paraId="0FB5973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1944</w:t>
            </w:r>
          </w:p>
          <w:p w14:paraId="4477257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1945</w:t>
            </w:r>
          </w:p>
        </w:tc>
      </w:tr>
      <w:tr w:rsidR="00E2345A" w:rsidRPr="001F58EE" w14:paraId="6A106469" w14:textId="77777777" w:rsidTr="001F58EE">
        <w:tc>
          <w:tcPr>
            <w:tcW w:w="566" w:type="dxa"/>
          </w:tcPr>
          <w:p w14:paraId="5F1BDBD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4ACDD2C5" w14:textId="77777777" w:rsidR="00E2345A" w:rsidRPr="001F58EE" w:rsidRDefault="00E2345A" w:rsidP="001F58EE">
            <w:pPr>
              <w:spacing w:line="276" w:lineRule="auto"/>
              <w:rPr>
                <w:rFonts w:ascii="OfficinaSansBookC" w:hAnsi="OfficinaSansBookC" w:cs="Times New Roman"/>
                <w:i/>
                <w:sz w:val="28"/>
                <w:szCs w:val="28"/>
              </w:rPr>
            </w:pPr>
          </w:p>
          <w:p w14:paraId="551BBF9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gridCol w:w="426"/>
              <w:gridCol w:w="426"/>
            </w:tblGrid>
            <w:tr w:rsidR="00E2345A" w:rsidRPr="001F58EE" w14:paraId="2BA3B96B"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2491A62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02A0C72C"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14:paraId="6D0586A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14:paraId="080B79D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14:paraId="3B4D9D99"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4663B360"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430D189C"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875F13C"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0FB47F77"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1A8AA497"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53D8FCB6"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79E53ADF"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EFBF28F" w14:textId="77777777" w:rsidTr="001F58EE">
        <w:tc>
          <w:tcPr>
            <w:tcW w:w="566" w:type="dxa"/>
          </w:tcPr>
          <w:p w14:paraId="11E90376"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3.</w:t>
            </w:r>
          </w:p>
        </w:tc>
        <w:tc>
          <w:tcPr>
            <w:tcW w:w="9643" w:type="dxa"/>
            <w:gridSpan w:val="2"/>
          </w:tcPr>
          <w:p w14:paraId="33368E40"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Ниже приведён перечень терминов. Все они, за исключением одного, относятся к событиям, явлениям коллективизации.</w:t>
            </w:r>
          </w:p>
        </w:tc>
      </w:tr>
      <w:tr w:rsidR="00E2345A" w:rsidRPr="001F58EE" w14:paraId="2AEA7F7E" w14:textId="77777777" w:rsidTr="001F58EE">
        <w:tc>
          <w:tcPr>
            <w:tcW w:w="566" w:type="dxa"/>
          </w:tcPr>
          <w:p w14:paraId="3295327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20BDC2E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продразверстка; 2) колхоз; 3) МТС; 4) кулаки; 5) трудодень; 6) враг народа.</w:t>
            </w:r>
          </w:p>
        </w:tc>
      </w:tr>
      <w:tr w:rsidR="00E2345A" w:rsidRPr="001F58EE" w14:paraId="788BE729" w14:textId="77777777" w:rsidTr="001F58EE">
        <w:tc>
          <w:tcPr>
            <w:tcW w:w="566" w:type="dxa"/>
          </w:tcPr>
          <w:p w14:paraId="0129D660"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3D11CCEF" w14:textId="77777777" w:rsidR="00E2345A" w:rsidRPr="001F58EE" w:rsidRDefault="00E2345A" w:rsidP="001F58EE">
            <w:pPr>
              <w:spacing w:line="276" w:lineRule="auto"/>
              <w:rPr>
                <w:rFonts w:ascii="OfficinaSansBookC" w:hAnsi="OfficinaSansBookC" w:cs="Times New Roman"/>
                <w:i/>
                <w:sz w:val="28"/>
                <w:szCs w:val="28"/>
              </w:rPr>
            </w:pPr>
          </w:p>
          <w:p w14:paraId="6EEFBF2B"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Найдите и запишите порядковый номер термина, относящегося к другому историческому периоду.</w:t>
            </w:r>
          </w:p>
          <w:tbl>
            <w:tblPr>
              <w:tblStyle w:val="af"/>
              <w:tblW w:w="0" w:type="auto"/>
              <w:tblLook w:val="04A0" w:firstRow="1" w:lastRow="0" w:firstColumn="1" w:lastColumn="0" w:noHBand="0" w:noVBand="1"/>
            </w:tblPr>
            <w:tblGrid>
              <w:gridCol w:w="1272"/>
              <w:gridCol w:w="425"/>
            </w:tblGrid>
            <w:tr w:rsidR="00E2345A" w:rsidRPr="001F58EE" w14:paraId="2877C1DD"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7E85D1D3"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6ECF7992"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554FD73"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BC37517" w14:textId="77777777" w:rsidTr="001F58EE">
        <w:tc>
          <w:tcPr>
            <w:tcW w:w="566" w:type="dxa"/>
          </w:tcPr>
          <w:p w14:paraId="2A300D8D"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4.</w:t>
            </w:r>
          </w:p>
        </w:tc>
        <w:tc>
          <w:tcPr>
            <w:tcW w:w="9643" w:type="dxa"/>
            <w:gridSpan w:val="2"/>
          </w:tcPr>
          <w:p w14:paraId="1084A53B"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Напишите пропущенное слово (словосочетание).</w:t>
            </w:r>
          </w:p>
        </w:tc>
      </w:tr>
      <w:tr w:rsidR="00E2345A" w:rsidRPr="001F58EE" w14:paraId="6AB72CB2" w14:textId="77777777" w:rsidTr="001F58EE">
        <w:tc>
          <w:tcPr>
            <w:tcW w:w="566" w:type="dxa"/>
          </w:tcPr>
          <w:p w14:paraId="246FD71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719B37C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tc>
      </w:tr>
      <w:tr w:rsidR="00E2345A" w:rsidRPr="001F58EE" w14:paraId="6A2BC129" w14:textId="77777777" w:rsidTr="001F58EE">
        <w:tc>
          <w:tcPr>
            <w:tcW w:w="566" w:type="dxa"/>
          </w:tcPr>
          <w:p w14:paraId="103AA86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355BDF19" w14:textId="77777777" w:rsidR="00E2345A" w:rsidRPr="001F58EE" w:rsidRDefault="00E2345A" w:rsidP="001F58EE">
            <w:pPr>
              <w:spacing w:line="276" w:lineRule="auto"/>
              <w:rPr>
                <w:rFonts w:ascii="OfficinaSansBookC" w:hAnsi="OfficinaSansBookC" w:cs="Times New Roman"/>
                <w:sz w:val="28"/>
                <w:szCs w:val="28"/>
              </w:rPr>
            </w:pPr>
          </w:p>
          <w:tbl>
            <w:tblPr>
              <w:tblStyle w:val="af"/>
              <w:tblW w:w="0" w:type="auto"/>
              <w:tblLook w:val="04A0" w:firstRow="1" w:lastRow="0" w:firstColumn="1" w:lastColumn="0" w:noHBand="0" w:noVBand="1"/>
            </w:tblPr>
            <w:tblGrid>
              <w:gridCol w:w="4991"/>
            </w:tblGrid>
            <w:tr w:rsidR="00E2345A" w:rsidRPr="001F58EE" w14:paraId="7E7016B7" w14:textId="77777777" w:rsidTr="001F58EE">
              <w:trPr>
                <w:trHeight w:val="469"/>
              </w:trPr>
              <w:tc>
                <w:tcPr>
                  <w:tcW w:w="4991" w:type="dxa"/>
                  <w:tcBorders>
                    <w:top w:val="single" w:sz="4" w:space="0" w:color="auto"/>
                    <w:left w:val="single" w:sz="4" w:space="0" w:color="auto"/>
                    <w:bottom w:val="single" w:sz="4" w:space="0" w:color="auto"/>
                    <w:right w:val="single" w:sz="4" w:space="0" w:color="auto"/>
                  </w:tcBorders>
                  <w:vAlign w:val="center"/>
                </w:tcPr>
                <w:p w14:paraId="208A8DD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bl>
          <w:p w14:paraId="2D2471BA"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29B73575" w14:textId="77777777" w:rsidTr="001F58EE">
        <w:tc>
          <w:tcPr>
            <w:tcW w:w="566" w:type="dxa"/>
          </w:tcPr>
          <w:p w14:paraId="2B9E44DF"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5.</w:t>
            </w:r>
          </w:p>
        </w:tc>
        <w:tc>
          <w:tcPr>
            <w:tcW w:w="9643" w:type="dxa"/>
            <w:gridSpan w:val="2"/>
          </w:tcPr>
          <w:p w14:paraId="71C4E5F7"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E2345A" w:rsidRPr="001F58EE" w14:paraId="75595340" w14:textId="77777777" w:rsidTr="001F58EE">
        <w:tc>
          <w:tcPr>
            <w:tcW w:w="566" w:type="dxa"/>
          </w:tcPr>
          <w:p w14:paraId="748AA5B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996" w:type="dxa"/>
          </w:tcPr>
          <w:p w14:paraId="0605348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ПРОЦЕССЫ (ЯВЛЕНИЯ, СОБЫТИЯ)</w:t>
            </w:r>
          </w:p>
          <w:p w14:paraId="10BC019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Вторая пятилетка</w:t>
            </w:r>
          </w:p>
          <w:p w14:paraId="1796F28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Тегеранская конференция</w:t>
            </w:r>
          </w:p>
          <w:p w14:paraId="14E3D12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Первая пятилетка</w:t>
            </w:r>
          </w:p>
          <w:p w14:paraId="02DACAE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Советско-финская война</w:t>
            </w:r>
          </w:p>
        </w:tc>
        <w:tc>
          <w:tcPr>
            <w:tcW w:w="4647" w:type="dxa"/>
          </w:tcPr>
          <w:p w14:paraId="1EA62F8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ФАКТЫ</w:t>
            </w:r>
          </w:p>
          <w:p w14:paraId="6879DEF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Рапалльский договор</w:t>
            </w:r>
          </w:p>
          <w:p w14:paraId="266C0F9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Принятие плана ГОЭЛРО</w:t>
            </w:r>
          </w:p>
          <w:p w14:paraId="1A9FB80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Решение вопроса об открытии второго фронта</w:t>
            </w:r>
          </w:p>
          <w:p w14:paraId="7C62BA2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Канал Москва–Волга</w:t>
            </w:r>
          </w:p>
          <w:p w14:paraId="728C686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Строительство Магнитогорского металлургического комбината</w:t>
            </w:r>
          </w:p>
          <w:p w14:paraId="0F8ED3A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Прорыв линии Маннергейма</w:t>
            </w:r>
          </w:p>
        </w:tc>
      </w:tr>
      <w:tr w:rsidR="00E2345A" w:rsidRPr="001F58EE" w14:paraId="11039A49" w14:textId="77777777" w:rsidTr="001F58EE">
        <w:tc>
          <w:tcPr>
            <w:tcW w:w="566" w:type="dxa"/>
          </w:tcPr>
          <w:p w14:paraId="7EDBABF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4C6039C1" w14:textId="77777777" w:rsidR="00E2345A" w:rsidRPr="001F58EE" w:rsidRDefault="00E2345A" w:rsidP="001F58EE">
            <w:pPr>
              <w:spacing w:line="276" w:lineRule="auto"/>
              <w:rPr>
                <w:rFonts w:ascii="OfficinaSansBookC" w:hAnsi="OfficinaSansBookC" w:cs="Times New Roman"/>
                <w:i/>
                <w:sz w:val="28"/>
                <w:szCs w:val="28"/>
              </w:rPr>
            </w:pPr>
          </w:p>
          <w:p w14:paraId="22948F0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lastRenderedPageBreak/>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gridCol w:w="426"/>
              <w:gridCol w:w="426"/>
            </w:tblGrid>
            <w:tr w:rsidR="00E2345A" w:rsidRPr="001F58EE" w14:paraId="5AB67378"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384011A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0CF2152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14:paraId="3E2238B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14:paraId="41E652CB"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14:paraId="3C0303D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0062B1CA"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247896D1"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413E89B2"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17354D3B"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72E0828F"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29FD95A5"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654B3380"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24528E9" w14:textId="77777777" w:rsidTr="001F58EE">
        <w:tc>
          <w:tcPr>
            <w:tcW w:w="566" w:type="dxa"/>
          </w:tcPr>
          <w:p w14:paraId="524289C8"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6.</w:t>
            </w:r>
          </w:p>
        </w:tc>
        <w:tc>
          <w:tcPr>
            <w:tcW w:w="9643" w:type="dxa"/>
            <w:gridSpan w:val="2"/>
          </w:tcPr>
          <w:p w14:paraId="5DAC9E63"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E2345A" w:rsidRPr="001F58EE" w14:paraId="51310A4A" w14:textId="77777777" w:rsidTr="001F58EE">
        <w:tc>
          <w:tcPr>
            <w:tcW w:w="566" w:type="dxa"/>
          </w:tcPr>
          <w:p w14:paraId="723F508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8711"/>
            </w:tblGrid>
            <w:tr w:rsidR="00E2345A" w:rsidRPr="001F58EE" w14:paraId="045D7C55" w14:textId="77777777" w:rsidTr="001F58EE">
              <w:trPr>
                <w:jc w:val="center"/>
              </w:trPr>
              <w:tc>
                <w:tcPr>
                  <w:tcW w:w="9571" w:type="dxa"/>
                  <w:gridSpan w:val="2"/>
                  <w:tcBorders>
                    <w:top w:val="single" w:sz="4" w:space="0" w:color="auto"/>
                    <w:left w:val="single" w:sz="4" w:space="0" w:color="auto"/>
                    <w:bottom w:val="single" w:sz="4" w:space="0" w:color="auto"/>
                    <w:right w:val="single" w:sz="4" w:space="0" w:color="auto"/>
                  </w:tcBorders>
                </w:tcPr>
                <w:p w14:paraId="02013BB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ФРАГМЕНТЫ ИСТОЧНИКОВ</w:t>
                  </w:r>
                </w:p>
              </w:tc>
            </w:tr>
            <w:tr w:rsidR="00E2345A" w:rsidRPr="001F58EE" w14:paraId="759B53E0" w14:textId="77777777" w:rsidTr="001F58EE">
              <w:trPr>
                <w:jc w:val="center"/>
              </w:trPr>
              <w:tc>
                <w:tcPr>
                  <w:tcW w:w="512" w:type="dxa"/>
                  <w:tcBorders>
                    <w:top w:val="single" w:sz="4" w:space="0" w:color="auto"/>
                    <w:left w:val="single" w:sz="4" w:space="0" w:color="auto"/>
                    <w:bottom w:val="single" w:sz="4" w:space="0" w:color="auto"/>
                    <w:right w:val="single" w:sz="4" w:space="0" w:color="auto"/>
                  </w:tcBorders>
                </w:tcPr>
                <w:p w14:paraId="117784F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9059" w:type="dxa"/>
                  <w:tcBorders>
                    <w:top w:val="single" w:sz="4" w:space="0" w:color="auto"/>
                    <w:left w:val="single" w:sz="4" w:space="0" w:color="auto"/>
                    <w:bottom w:val="single" w:sz="4" w:space="0" w:color="auto"/>
                    <w:right w:val="single" w:sz="4" w:space="0" w:color="auto"/>
                  </w:tcBorders>
                </w:tcPr>
                <w:p w14:paraId="313528DA"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14:paraId="5F6D0D12"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В широкой среде трудящихся и мелкобуржуазной публики, настроенной в основном изоляционистски, но искренне 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E2345A" w:rsidRPr="001F58EE" w14:paraId="20B3F26B" w14:textId="77777777" w:rsidTr="001F58EE">
              <w:trPr>
                <w:jc w:val="center"/>
              </w:trPr>
              <w:tc>
                <w:tcPr>
                  <w:tcW w:w="512" w:type="dxa"/>
                  <w:tcBorders>
                    <w:top w:val="single" w:sz="4" w:space="0" w:color="auto"/>
                    <w:left w:val="single" w:sz="4" w:space="0" w:color="auto"/>
                    <w:bottom w:val="single" w:sz="4" w:space="0" w:color="auto"/>
                    <w:right w:val="single" w:sz="4" w:space="0" w:color="auto"/>
                  </w:tcBorders>
                </w:tcPr>
                <w:p w14:paraId="62EDA2E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9059" w:type="dxa"/>
                  <w:tcBorders>
                    <w:top w:val="single" w:sz="4" w:space="0" w:color="auto"/>
                    <w:left w:val="single" w:sz="4" w:space="0" w:color="auto"/>
                    <w:bottom w:val="single" w:sz="4" w:space="0" w:color="auto"/>
                    <w:right w:val="single" w:sz="4" w:space="0" w:color="auto"/>
                  </w:tcBorders>
                </w:tcPr>
                <w:p w14:paraId="51901CF6"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 «Товарищи!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w:t>
                  </w:r>
                  <w:r w:rsidRPr="001F58EE">
                    <w:rPr>
                      <w:rFonts w:ascii="OfficinaSansBookC" w:hAnsi="OfficinaSansBookC" w:cs="Times New Roman"/>
                      <w:sz w:val="28"/>
                      <w:szCs w:val="28"/>
                    </w:rPr>
                    <w:lastRenderedPageBreak/>
                    <w:t>Киев, Одессу, Севастополь. Над нашей родиной нависла серьезная опасность…».</w:t>
                  </w:r>
                </w:p>
              </w:tc>
            </w:tr>
          </w:tbl>
          <w:p w14:paraId="3267BFAC"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13765A8A" w14:textId="77777777" w:rsidTr="001F58EE">
        <w:tc>
          <w:tcPr>
            <w:tcW w:w="566" w:type="dxa"/>
          </w:tcPr>
          <w:p w14:paraId="6164ACC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6E45E7DF" w14:textId="77777777" w:rsidR="00E2345A" w:rsidRPr="001F58EE" w:rsidRDefault="00E2345A" w:rsidP="001F58EE">
            <w:pPr>
              <w:spacing w:line="276" w:lineRule="auto"/>
              <w:rPr>
                <w:rFonts w:ascii="OfficinaSansBookC" w:hAnsi="OfficinaSansBookC" w:cs="Times New Roman"/>
                <w:sz w:val="28"/>
                <w:szCs w:val="28"/>
              </w:rPr>
            </w:pPr>
          </w:p>
          <w:p w14:paraId="0ADD471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ХАРАКТЕРИСТИКИ</w:t>
            </w:r>
          </w:p>
          <w:p w14:paraId="65FCA7D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 сообщении идет речь о повышении популярности СССР в американском обществе.</w:t>
            </w:r>
          </w:p>
          <w:p w14:paraId="28C02B0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Автор обращения занимал пост председателя Совета народных комиссаров.</w:t>
            </w:r>
          </w:p>
          <w:p w14:paraId="6F3F039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В отрывке описаны события Сталинградской битвы.</w:t>
            </w:r>
          </w:p>
          <w:p w14:paraId="5F7A324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Данную речь произносил В. Молотов.</w:t>
            </w:r>
          </w:p>
          <w:p w14:paraId="6DE7365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Выступающий использовал обращение к жителям страны, не характерное для советских руководителей.</w:t>
            </w:r>
          </w:p>
          <w:p w14:paraId="5A1C871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Упоминаемый исторический деятель в этот момент занимал пост президента США.</w:t>
            </w:r>
          </w:p>
        </w:tc>
      </w:tr>
      <w:tr w:rsidR="00E2345A" w:rsidRPr="001F58EE" w14:paraId="34153480" w14:textId="77777777" w:rsidTr="001F58EE">
        <w:tc>
          <w:tcPr>
            <w:tcW w:w="566" w:type="dxa"/>
          </w:tcPr>
          <w:p w14:paraId="3E7C1EE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3ABB25D1" w14:textId="065EF6DB" w:rsidR="00E2345A" w:rsidRPr="001F58EE" w:rsidRDefault="00E2345A" w:rsidP="001F58EE">
            <w:pPr>
              <w:spacing w:line="276" w:lineRule="auto"/>
              <w:rPr>
                <w:rFonts w:ascii="OfficinaSansBookC" w:hAnsi="OfficinaSansBookC" w:cs="Times New Roman"/>
                <w:i/>
                <w:sz w:val="28"/>
                <w:szCs w:val="28"/>
              </w:rPr>
            </w:pPr>
          </w:p>
          <w:p w14:paraId="0430F22C" w14:textId="77777777" w:rsidR="00E243CE" w:rsidRPr="001F58EE" w:rsidRDefault="00E243CE" w:rsidP="001F58EE">
            <w:pPr>
              <w:spacing w:line="276" w:lineRule="auto"/>
              <w:rPr>
                <w:rFonts w:ascii="OfficinaSansBookC" w:hAnsi="OfficinaSansBookC" w:cs="Times New Roman"/>
                <w:i/>
                <w:sz w:val="28"/>
                <w:szCs w:val="28"/>
              </w:rPr>
            </w:pPr>
          </w:p>
          <w:p w14:paraId="38A693D9"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2"/>
              <w:gridCol w:w="2051"/>
              <w:gridCol w:w="2015"/>
              <w:gridCol w:w="2052"/>
              <w:gridCol w:w="2015"/>
            </w:tblGrid>
            <w:tr w:rsidR="00E2345A" w:rsidRPr="001F58EE" w14:paraId="2F2909CE" w14:textId="77777777" w:rsidTr="001F58EE">
              <w:tc>
                <w:tcPr>
                  <w:tcW w:w="1092" w:type="dxa"/>
                  <w:vMerge w:val="restart"/>
                  <w:tcBorders>
                    <w:top w:val="none" w:sz="4" w:space="0" w:color="000000"/>
                    <w:left w:val="none" w:sz="4" w:space="0" w:color="000000"/>
                    <w:bottom w:val="none" w:sz="4" w:space="0" w:color="000000"/>
                    <w:right w:val="single" w:sz="4" w:space="0" w:color="auto"/>
                  </w:tcBorders>
                  <w:vAlign w:val="center"/>
                </w:tcPr>
                <w:p w14:paraId="6982CC43"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069" w:type="dxa"/>
                  <w:gridSpan w:val="2"/>
                  <w:tcBorders>
                    <w:top w:val="single" w:sz="4" w:space="0" w:color="auto"/>
                    <w:left w:val="single" w:sz="4" w:space="0" w:color="auto"/>
                    <w:bottom w:val="single" w:sz="4" w:space="0" w:color="auto"/>
                    <w:right w:val="single" w:sz="4" w:space="0" w:color="auto"/>
                  </w:tcBorders>
                </w:tcPr>
                <w:p w14:paraId="59E31DC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 А</w:t>
                  </w:r>
                </w:p>
              </w:tc>
              <w:tc>
                <w:tcPr>
                  <w:tcW w:w="4070" w:type="dxa"/>
                  <w:gridSpan w:val="2"/>
                  <w:tcBorders>
                    <w:top w:val="single" w:sz="4" w:space="0" w:color="auto"/>
                    <w:left w:val="single" w:sz="4" w:space="0" w:color="auto"/>
                    <w:bottom w:val="single" w:sz="4" w:space="0" w:color="auto"/>
                    <w:right w:val="single" w:sz="4" w:space="0" w:color="auto"/>
                  </w:tcBorders>
                </w:tcPr>
                <w:p w14:paraId="78FA234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 Б</w:t>
                  </w:r>
                </w:p>
              </w:tc>
            </w:tr>
            <w:tr w:rsidR="00E2345A" w:rsidRPr="001F58EE" w14:paraId="258FAD64" w14:textId="77777777" w:rsidTr="001F58EE">
              <w:tc>
                <w:tcPr>
                  <w:tcW w:w="0" w:type="auto"/>
                  <w:vMerge/>
                  <w:tcBorders>
                    <w:top w:val="none" w:sz="4" w:space="0" w:color="000000"/>
                    <w:left w:val="none" w:sz="4" w:space="0" w:color="000000"/>
                    <w:bottom w:val="none" w:sz="4" w:space="0" w:color="000000"/>
                    <w:right w:val="single" w:sz="4" w:space="0" w:color="auto"/>
                  </w:tcBorders>
                  <w:vAlign w:val="center"/>
                </w:tcPr>
                <w:p w14:paraId="5469EC97" w14:textId="77777777" w:rsidR="00E2345A" w:rsidRPr="001F58EE" w:rsidRDefault="00E2345A" w:rsidP="001F58EE">
                  <w:pPr>
                    <w:spacing w:after="0" w:line="276" w:lineRule="auto"/>
                    <w:rPr>
                      <w:rFonts w:ascii="OfficinaSansBookC" w:hAnsi="OfficinaSansBookC"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7EA64501" w14:textId="77777777" w:rsidR="00E2345A" w:rsidRPr="001F58EE" w:rsidRDefault="00E2345A" w:rsidP="001F58EE">
                  <w:pPr>
                    <w:spacing w:after="0" w:line="276" w:lineRule="auto"/>
                    <w:rPr>
                      <w:rFonts w:ascii="OfficinaSansBookC" w:hAnsi="OfficinaSansBookC"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tcPr>
                <w:p w14:paraId="4BB223A2" w14:textId="77777777" w:rsidR="00E2345A" w:rsidRPr="001F58EE" w:rsidRDefault="00E2345A" w:rsidP="001F58EE">
                  <w:pPr>
                    <w:spacing w:after="0" w:line="276" w:lineRule="auto"/>
                    <w:rPr>
                      <w:rFonts w:ascii="OfficinaSansBookC" w:hAnsi="OfficinaSansBookC" w:cs="Times New Roman"/>
                      <w:sz w:val="28"/>
                      <w:szCs w:val="28"/>
                    </w:rPr>
                  </w:pPr>
                </w:p>
              </w:tc>
              <w:tc>
                <w:tcPr>
                  <w:tcW w:w="2053" w:type="dxa"/>
                  <w:tcBorders>
                    <w:top w:val="single" w:sz="4" w:space="0" w:color="auto"/>
                    <w:left w:val="single" w:sz="4" w:space="0" w:color="auto"/>
                    <w:bottom w:val="single" w:sz="4" w:space="0" w:color="auto"/>
                    <w:right w:val="single" w:sz="4" w:space="0" w:color="auto"/>
                  </w:tcBorders>
                </w:tcPr>
                <w:p w14:paraId="0C0DE9D4" w14:textId="77777777" w:rsidR="00E2345A" w:rsidRPr="001F58EE" w:rsidRDefault="00E2345A" w:rsidP="001F58EE">
                  <w:pPr>
                    <w:spacing w:after="0" w:line="276" w:lineRule="auto"/>
                    <w:rPr>
                      <w:rFonts w:ascii="OfficinaSansBookC" w:hAnsi="OfficinaSansBookC"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tcPr>
                <w:p w14:paraId="0CD013AE" w14:textId="77777777" w:rsidR="00E2345A" w:rsidRPr="001F58EE" w:rsidRDefault="00E2345A" w:rsidP="001F58EE">
                  <w:pPr>
                    <w:spacing w:after="0" w:line="276" w:lineRule="auto"/>
                    <w:rPr>
                      <w:rFonts w:ascii="OfficinaSansBookC" w:hAnsi="OfficinaSansBookC" w:cs="Times New Roman"/>
                      <w:sz w:val="28"/>
                      <w:szCs w:val="28"/>
                    </w:rPr>
                  </w:pPr>
                </w:p>
              </w:tc>
            </w:tr>
          </w:tbl>
          <w:p w14:paraId="13FB8B21"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2F3F551" w14:textId="77777777" w:rsidTr="001F58EE">
        <w:tc>
          <w:tcPr>
            <w:tcW w:w="566" w:type="dxa"/>
          </w:tcPr>
          <w:p w14:paraId="2C8BDF3A"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7.</w:t>
            </w:r>
          </w:p>
        </w:tc>
        <w:tc>
          <w:tcPr>
            <w:tcW w:w="9643" w:type="dxa"/>
            <w:gridSpan w:val="2"/>
          </w:tcPr>
          <w:p w14:paraId="0CFF8DEA"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Какие из перечисленных европейских стран, входили в Антигитлеровскую коалицию?</w:t>
            </w:r>
          </w:p>
        </w:tc>
      </w:tr>
      <w:tr w:rsidR="00E2345A" w:rsidRPr="001F58EE" w14:paraId="2BEBF772" w14:textId="77777777" w:rsidTr="001F58EE">
        <w:tc>
          <w:tcPr>
            <w:tcW w:w="566" w:type="dxa"/>
          </w:tcPr>
          <w:p w14:paraId="2416FDD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2114092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Китай</w:t>
            </w:r>
          </w:p>
          <w:p w14:paraId="18AFE8E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Великобритания</w:t>
            </w:r>
          </w:p>
          <w:p w14:paraId="2F8771B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Австрия</w:t>
            </w:r>
          </w:p>
          <w:p w14:paraId="7A2233F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Венгрия</w:t>
            </w:r>
          </w:p>
          <w:p w14:paraId="0D31B88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Чехословакия</w:t>
            </w:r>
          </w:p>
          <w:p w14:paraId="47809BF6"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Югославия</w:t>
            </w:r>
          </w:p>
        </w:tc>
      </w:tr>
      <w:tr w:rsidR="00E2345A" w:rsidRPr="001F58EE" w14:paraId="40911142" w14:textId="77777777" w:rsidTr="001F58EE">
        <w:tc>
          <w:tcPr>
            <w:tcW w:w="566" w:type="dxa"/>
          </w:tcPr>
          <w:p w14:paraId="1680AA6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61161106" w14:textId="77777777" w:rsidR="00E2345A" w:rsidRPr="001F58EE" w:rsidRDefault="00E2345A" w:rsidP="001F58EE">
            <w:pPr>
              <w:spacing w:line="276" w:lineRule="auto"/>
              <w:rPr>
                <w:rFonts w:ascii="OfficinaSansBookC" w:hAnsi="OfficinaSansBookC" w:cs="Times New Roman"/>
                <w:i/>
                <w:sz w:val="28"/>
                <w:szCs w:val="28"/>
              </w:rPr>
            </w:pPr>
          </w:p>
          <w:p w14:paraId="26980AB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gridCol w:w="426"/>
            </w:tblGrid>
            <w:tr w:rsidR="00E2345A" w:rsidRPr="001F58EE" w14:paraId="06A78DAA"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31DEF74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51C12380"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797BD4FD"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1EA6F8E8"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64F25AC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20BB323A" w14:textId="77777777" w:rsidTr="001F58EE">
        <w:tc>
          <w:tcPr>
            <w:tcW w:w="566" w:type="dxa"/>
          </w:tcPr>
          <w:p w14:paraId="184FD4B7"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8.</w:t>
            </w:r>
          </w:p>
        </w:tc>
        <w:tc>
          <w:tcPr>
            <w:tcW w:w="9643" w:type="dxa"/>
            <w:gridSpan w:val="2"/>
          </w:tcPr>
          <w:p w14:paraId="49A02BC0"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E2345A" w:rsidRPr="001F58EE" w14:paraId="0AE7A438" w14:textId="77777777" w:rsidTr="001F58EE">
        <w:tc>
          <w:tcPr>
            <w:tcW w:w="566" w:type="dxa"/>
          </w:tcPr>
          <w:p w14:paraId="4882ADDE"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996" w:type="dxa"/>
          </w:tcPr>
          <w:p w14:paraId="5854EC79" w14:textId="77777777" w:rsidR="00E2345A" w:rsidRPr="001F58EE" w:rsidRDefault="00E2345A" w:rsidP="001F58EE">
            <w:pPr>
              <w:spacing w:line="276" w:lineRule="auto"/>
              <w:ind w:left="708"/>
              <w:rPr>
                <w:rFonts w:ascii="OfficinaSansBookC" w:hAnsi="OfficinaSansBookC" w:cs="Times New Roman"/>
                <w:sz w:val="28"/>
                <w:szCs w:val="28"/>
              </w:rPr>
            </w:pPr>
            <w:r w:rsidRPr="001F58EE">
              <w:rPr>
                <w:rFonts w:ascii="OfficinaSansBookC" w:hAnsi="OfficinaSansBookC" w:cs="Times New Roman"/>
                <w:sz w:val="28"/>
                <w:szCs w:val="28"/>
              </w:rPr>
              <w:t>ПРОИЗВЕДЕНИЯ</w:t>
            </w:r>
          </w:p>
          <w:p w14:paraId="4D00BB1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Музыка к фильму «Александр Невский»</w:t>
            </w:r>
          </w:p>
          <w:p w14:paraId="3016591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«Броненосец «Потемкин»</w:t>
            </w:r>
          </w:p>
          <w:p w14:paraId="6464AB3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«Хождение по мукам»</w:t>
            </w:r>
          </w:p>
          <w:p w14:paraId="0509FB8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«Веселые ребята»</w:t>
            </w:r>
          </w:p>
          <w:p w14:paraId="6B02747A" w14:textId="77777777" w:rsidR="00E2345A" w:rsidRPr="001F58EE" w:rsidRDefault="00E2345A" w:rsidP="001F58EE">
            <w:pPr>
              <w:spacing w:line="276" w:lineRule="auto"/>
              <w:jc w:val="center"/>
              <w:rPr>
                <w:rFonts w:ascii="OfficinaSansBookC" w:hAnsi="OfficinaSansBookC" w:cs="Times New Roman"/>
                <w:sz w:val="28"/>
                <w:szCs w:val="28"/>
              </w:rPr>
            </w:pPr>
          </w:p>
        </w:tc>
        <w:tc>
          <w:tcPr>
            <w:tcW w:w="4647" w:type="dxa"/>
          </w:tcPr>
          <w:p w14:paraId="583B6CBF" w14:textId="77777777" w:rsidR="00E2345A" w:rsidRPr="001F58EE" w:rsidRDefault="00E2345A" w:rsidP="001F58EE">
            <w:pPr>
              <w:spacing w:line="276" w:lineRule="auto"/>
              <w:ind w:left="708"/>
              <w:rPr>
                <w:rFonts w:ascii="OfficinaSansBookC" w:hAnsi="OfficinaSansBookC" w:cs="Times New Roman"/>
                <w:sz w:val="28"/>
                <w:szCs w:val="28"/>
              </w:rPr>
            </w:pPr>
            <w:r w:rsidRPr="001F58EE">
              <w:rPr>
                <w:rFonts w:ascii="OfficinaSansBookC" w:hAnsi="OfficinaSansBookC" w:cs="Times New Roman"/>
                <w:sz w:val="28"/>
                <w:szCs w:val="28"/>
              </w:rPr>
              <w:t>АВТОР</w:t>
            </w:r>
          </w:p>
          <w:p w14:paraId="7AC7C21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Г.В. Александров</w:t>
            </w:r>
          </w:p>
          <w:p w14:paraId="5C6EAD7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А.Н. Толстой</w:t>
            </w:r>
          </w:p>
          <w:p w14:paraId="1D02CEC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С.С. Прокофьев</w:t>
            </w:r>
          </w:p>
          <w:p w14:paraId="0FC2B85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М.А. Булгаков</w:t>
            </w:r>
          </w:p>
          <w:p w14:paraId="3C27204C"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С.М. Эйзенштейн</w:t>
            </w:r>
          </w:p>
          <w:p w14:paraId="440EE803"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И.О. Дунаевский</w:t>
            </w:r>
          </w:p>
        </w:tc>
      </w:tr>
      <w:tr w:rsidR="00E2345A" w:rsidRPr="001F58EE" w14:paraId="7DB0277B" w14:textId="77777777" w:rsidTr="001F58EE">
        <w:tc>
          <w:tcPr>
            <w:tcW w:w="566" w:type="dxa"/>
          </w:tcPr>
          <w:p w14:paraId="7393A5B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024A937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gridCol w:w="426"/>
              <w:gridCol w:w="426"/>
            </w:tblGrid>
            <w:tr w:rsidR="00E2345A" w:rsidRPr="001F58EE" w14:paraId="7225D526"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0206FDB1"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613F2626"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14:paraId="4EA76F2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14:paraId="085FAD7F"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14:paraId="598F8673"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E2345A" w:rsidRPr="001F58EE" w14:paraId="0A8126D2"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306EF7CF"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2C259458"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38B8CD22"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24A27109"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06D73E64"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7BB0B60"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A9DC76D" w14:textId="77777777" w:rsidTr="001F58EE">
        <w:tc>
          <w:tcPr>
            <w:tcW w:w="566" w:type="dxa"/>
          </w:tcPr>
          <w:p w14:paraId="69E79011"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9.</w:t>
            </w:r>
          </w:p>
        </w:tc>
        <w:tc>
          <w:tcPr>
            <w:tcW w:w="9643" w:type="dxa"/>
            <w:gridSpan w:val="2"/>
          </w:tcPr>
          <w:p w14:paraId="738EDC13"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записи заседания глав правительств и укажите фамилию политика, несколько раз пропущенную в тексте.</w:t>
            </w:r>
          </w:p>
        </w:tc>
      </w:tr>
      <w:tr w:rsidR="00E2345A" w:rsidRPr="001F58EE" w14:paraId="1262CB97" w14:textId="77777777" w:rsidTr="00F469C8">
        <w:trPr>
          <w:trHeight w:val="1378"/>
        </w:trPr>
        <w:tc>
          <w:tcPr>
            <w:tcW w:w="566" w:type="dxa"/>
          </w:tcPr>
          <w:p w14:paraId="21F88AA0"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56EAD06D"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14:paraId="094AB73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E2345A" w:rsidRPr="001F58EE" w14:paraId="7E7CFCF8" w14:textId="77777777" w:rsidTr="00F469C8">
        <w:tc>
          <w:tcPr>
            <w:tcW w:w="566" w:type="dxa"/>
          </w:tcPr>
          <w:p w14:paraId="73290BD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74F591A4" w14:textId="77777777" w:rsidR="00E2345A" w:rsidRDefault="00E2345A" w:rsidP="00F469C8">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________________.</w:t>
            </w:r>
          </w:p>
          <w:p w14:paraId="4E5A6FB9" w14:textId="378B457D" w:rsidR="00F469C8" w:rsidRPr="001F58EE" w:rsidRDefault="00F469C8" w:rsidP="00F469C8">
            <w:pPr>
              <w:spacing w:line="276" w:lineRule="auto"/>
              <w:rPr>
                <w:rFonts w:ascii="OfficinaSansBookC" w:hAnsi="OfficinaSansBookC" w:cs="Times New Roman"/>
                <w:sz w:val="28"/>
                <w:szCs w:val="28"/>
              </w:rPr>
            </w:pPr>
          </w:p>
        </w:tc>
      </w:tr>
      <w:tr w:rsidR="00E2345A" w:rsidRPr="001F58EE" w14:paraId="7F72F7E1" w14:textId="77777777" w:rsidTr="00F469C8">
        <w:tc>
          <w:tcPr>
            <w:tcW w:w="566" w:type="dxa"/>
          </w:tcPr>
          <w:p w14:paraId="1C01C476"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10.</w:t>
            </w:r>
          </w:p>
        </w:tc>
        <w:tc>
          <w:tcPr>
            <w:tcW w:w="9643" w:type="dxa"/>
            <w:gridSpan w:val="2"/>
          </w:tcPr>
          <w:p w14:paraId="0ADA9AD8"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Прочитайте фрагмент беседы председателя Совета народных комиссаров </w:t>
            </w:r>
            <w:r w:rsidRPr="001F58EE">
              <w:rPr>
                <w:rFonts w:ascii="OfficinaSansBookC" w:hAnsi="OfficinaSansBookC" w:cs="Times New Roman"/>
                <w:b/>
                <w:sz w:val="28"/>
                <w:szCs w:val="28"/>
              </w:rPr>
              <w:lastRenderedPageBreak/>
              <w:t>И.В. Сталина с послом Великобритании в СССР С. Криппсом</w:t>
            </w:r>
          </w:p>
        </w:tc>
      </w:tr>
      <w:tr w:rsidR="00E2345A" w:rsidRPr="001F58EE" w14:paraId="6F6DC660" w14:textId="77777777" w:rsidTr="001F58EE">
        <w:tc>
          <w:tcPr>
            <w:tcW w:w="566" w:type="dxa"/>
          </w:tcPr>
          <w:p w14:paraId="789C616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2251B790"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14:paraId="33FBCEA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14:paraId="5E32BC9F"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14:paraId="5B7AFA3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1. Англия и СССР обязываются оказывать друг другу вооружённую помощь в войне с Германией. </w:t>
            </w:r>
          </w:p>
          <w:p w14:paraId="17DD5996"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2. Обе стороны обязываются не заключать сепаратного мира. </w:t>
            </w:r>
          </w:p>
          <w:p w14:paraId="21C287EA"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При подобной элементарной постановке вопроса непонятны причины нерешительности Англии.</w:t>
            </w:r>
          </w:p>
          <w:p w14:paraId="3EE4ED3B" w14:textId="77777777" w:rsidR="00E2345A" w:rsidRPr="001F58EE" w:rsidRDefault="00E2345A" w:rsidP="001F58EE">
            <w:pPr>
              <w:spacing w:line="276" w:lineRule="auto"/>
              <w:jc w:val="both"/>
              <w:rPr>
                <w:rFonts w:ascii="OfficinaSansBookC" w:hAnsi="OfficinaSansBookC" w:cs="Times New Roman"/>
                <w:sz w:val="28"/>
                <w:szCs w:val="28"/>
              </w:rPr>
            </w:pPr>
          </w:p>
        </w:tc>
      </w:tr>
      <w:tr w:rsidR="00E2345A" w:rsidRPr="001F58EE" w14:paraId="19FC2D56" w14:textId="77777777" w:rsidTr="001F58EE">
        <w:tc>
          <w:tcPr>
            <w:tcW w:w="566" w:type="dxa"/>
          </w:tcPr>
          <w:p w14:paraId="616037D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434A89A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текст и знания по истории, выберите в приведённом списке три верных суждения.</w:t>
            </w:r>
          </w:p>
          <w:p w14:paraId="1D90542B" w14:textId="77777777" w:rsidR="00E2345A" w:rsidRPr="001F58EE" w:rsidRDefault="00E2345A" w:rsidP="001F58EE">
            <w:pPr>
              <w:spacing w:line="276" w:lineRule="auto"/>
              <w:rPr>
                <w:rFonts w:ascii="OfficinaSansBookC" w:hAnsi="OfficinaSansBookC" w:cs="Times New Roman"/>
                <w:sz w:val="28"/>
                <w:szCs w:val="28"/>
              </w:rPr>
            </w:pPr>
          </w:p>
          <w:p w14:paraId="44F9B07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Запишите в таблицу цифры, под которыми они указаны.</w:t>
            </w:r>
          </w:p>
          <w:p w14:paraId="39F2A915"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Беседа состоялась в 1941 г.</w:t>
            </w:r>
          </w:p>
          <w:p w14:paraId="2D4D4FCA"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2) Премьер-министром Великобритании во время указанных событий был А. Чемберлен </w:t>
            </w:r>
          </w:p>
          <w:p w14:paraId="09FAC4F7"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Переговоры проходили перед началом Второй мировой войны.</w:t>
            </w:r>
          </w:p>
          <w:p w14:paraId="7462DD4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Наркомом иностранных дел в этот период был В. М. Молотов</w:t>
            </w:r>
          </w:p>
          <w:p w14:paraId="0FCF79F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5) После данных переговоров представители Великобритании и СССР разорвут дипломатические отношения.</w:t>
            </w:r>
          </w:p>
          <w:p w14:paraId="25876AD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Одним из условий соглашения между СССР и Великобританией была обязанность не заключать сепаратного мира с Германией.</w:t>
            </w:r>
          </w:p>
          <w:p w14:paraId="5719F5EB"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1987AFD1" w14:textId="77777777" w:rsidTr="001F58EE">
        <w:tc>
          <w:tcPr>
            <w:tcW w:w="566" w:type="dxa"/>
          </w:tcPr>
          <w:p w14:paraId="7A64047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6A0C73B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gridCol w:w="426"/>
            </w:tblGrid>
            <w:tr w:rsidR="00E2345A" w:rsidRPr="001F58EE" w14:paraId="0D94874D"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7ABF3021"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13A6523C"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EAD7F2B"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14:paraId="10F47761"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6175E41" w14:textId="6A1A65BE" w:rsidR="00E2345A" w:rsidRPr="001F58EE" w:rsidRDefault="00E2345A" w:rsidP="00F469C8">
            <w:pPr>
              <w:spacing w:line="276" w:lineRule="auto"/>
              <w:rPr>
                <w:rFonts w:ascii="OfficinaSansBookC" w:hAnsi="OfficinaSansBookC" w:cs="Times New Roman"/>
                <w:sz w:val="28"/>
                <w:szCs w:val="28"/>
              </w:rPr>
            </w:pPr>
          </w:p>
        </w:tc>
      </w:tr>
      <w:tr w:rsidR="00E2345A" w:rsidRPr="001F58EE" w14:paraId="3BD02480" w14:textId="77777777" w:rsidTr="001F58EE">
        <w:tc>
          <w:tcPr>
            <w:tcW w:w="566" w:type="dxa"/>
          </w:tcPr>
          <w:p w14:paraId="0570B45B"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tbl>
            <w:tblPr>
              <w:tblStyle w:val="af"/>
              <w:tblpPr w:leftFromText="180" w:rightFromText="180" w:horzAnchor="margin" w:tblpXSpec="center" w:tblpY="400"/>
              <w:tblW w:w="0" w:type="auto"/>
              <w:tblLook w:val="04A0" w:firstRow="1" w:lastRow="0" w:firstColumn="1" w:lastColumn="0" w:noHBand="0" w:noVBand="1"/>
            </w:tblPr>
            <w:tblGrid>
              <w:gridCol w:w="6510"/>
            </w:tblGrid>
            <w:tr w:rsidR="00E2345A" w:rsidRPr="001F58EE" w14:paraId="203189F7" w14:textId="77777777" w:rsidTr="001F58EE">
              <w:trPr>
                <w:trHeight w:val="469"/>
              </w:trPr>
              <w:tc>
                <w:tcPr>
                  <w:tcW w:w="6510" w:type="dxa"/>
                  <w:tcBorders>
                    <w:top w:val="single" w:sz="4" w:space="0" w:color="auto"/>
                    <w:left w:val="single" w:sz="4" w:space="0" w:color="auto"/>
                    <w:bottom w:val="single" w:sz="4" w:space="0" w:color="auto"/>
                    <w:right w:val="single" w:sz="4" w:space="0" w:color="auto"/>
                  </w:tcBorders>
                  <w:vAlign w:val="center"/>
                </w:tcPr>
                <w:p w14:paraId="4FC3A8DA"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схему</w:t>
                  </w:r>
                  <w:r w:rsidRPr="001F58EE">
                    <w:rPr>
                      <w:rStyle w:val="af2"/>
                      <w:rFonts w:ascii="OfficinaSansBookC" w:hAnsi="OfficinaSansBookC" w:cs="Times New Roman"/>
                      <w:b/>
                      <w:i/>
                      <w:sz w:val="28"/>
                      <w:szCs w:val="28"/>
                    </w:rPr>
                    <w:footnoteReference w:id="4"/>
                  </w:r>
                  <w:r w:rsidRPr="001F58EE">
                    <w:rPr>
                      <w:rFonts w:ascii="OfficinaSansBookC" w:hAnsi="OfficinaSansBookC" w:cs="Times New Roman"/>
                      <w:b/>
                      <w:i/>
                      <w:sz w:val="28"/>
                      <w:szCs w:val="28"/>
                    </w:rPr>
                    <w:t xml:space="preserve"> и выполните задания 11-13.</w:t>
                  </w:r>
                </w:p>
              </w:tc>
            </w:tr>
          </w:tbl>
          <w:p w14:paraId="2786893F" w14:textId="77777777" w:rsidR="00E2345A" w:rsidRPr="001F58EE" w:rsidRDefault="00E2345A" w:rsidP="001F58EE">
            <w:pPr>
              <w:spacing w:line="276" w:lineRule="auto"/>
              <w:rPr>
                <w:rFonts w:ascii="OfficinaSansBookC" w:hAnsi="OfficinaSansBookC" w:cs="Times New Roman"/>
                <w:i/>
                <w:sz w:val="28"/>
                <w:szCs w:val="28"/>
              </w:rPr>
            </w:pPr>
          </w:p>
          <w:p w14:paraId="6F4BF86C" w14:textId="77777777" w:rsidR="00E2345A" w:rsidRPr="001F58EE" w:rsidRDefault="00E2345A" w:rsidP="001F58EE">
            <w:pPr>
              <w:spacing w:line="276" w:lineRule="auto"/>
              <w:rPr>
                <w:rFonts w:ascii="OfficinaSansBookC" w:hAnsi="OfficinaSansBookC" w:cs="Times New Roman"/>
                <w:i/>
                <w:sz w:val="28"/>
                <w:szCs w:val="28"/>
              </w:rPr>
            </w:pPr>
          </w:p>
          <w:p w14:paraId="50862C76" w14:textId="77777777" w:rsidR="00E2345A" w:rsidRPr="001F58EE" w:rsidRDefault="00E2345A" w:rsidP="001F58EE">
            <w:pPr>
              <w:spacing w:line="276" w:lineRule="auto"/>
              <w:rPr>
                <w:rFonts w:ascii="OfficinaSansBookC" w:hAnsi="OfficinaSansBookC" w:cs="Times New Roman"/>
                <w:i/>
                <w:sz w:val="28"/>
                <w:szCs w:val="28"/>
              </w:rPr>
            </w:pPr>
          </w:p>
          <w:p w14:paraId="1B8E4B0C" w14:textId="77777777" w:rsidR="00E2345A" w:rsidRPr="001F58EE" w:rsidRDefault="00E2345A" w:rsidP="001F58EE">
            <w:pPr>
              <w:spacing w:line="276" w:lineRule="auto"/>
              <w:jc w:val="center"/>
              <w:rPr>
                <w:rFonts w:ascii="OfficinaSansBookC" w:hAnsi="OfficinaSansBookC" w:cs="Times New Roman"/>
                <w:i/>
                <w:sz w:val="28"/>
                <w:szCs w:val="28"/>
              </w:rPr>
            </w:pPr>
            <w:r w:rsidRPr="001F58EE">
              <w:rPr>
                <w:rFonts w:ascii="OfficinaSansBookC" w:hAnsi="OfficinaSansBookC" w:cs="Times New Roman"/>
                <w:noProof/>
                <w:sz w:val="28"/>
                <w:szCs w:val="28"/>
                <w:lang w:eastAsia="ru-RU"/>
              </w:rPr>
              <w:drawing>
                <wp:inline distT="0" distB="0" distL="0" distR="0" wp14:anchorId="12DC7148" wp14:editId="117A738D">
                  <wp:extent cx="4433570" cy="5814991"/>
                  <wp:effectExtent l="0" t="0" r="508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6"/>
                          <a:stretch/>
                        </pic:blipFill>
                        <pic:spPr bwMode="auto">
                          <a:xfrm>
                            <a:off x="0" y="0"/>
                            <a:ext cx="4446679" cy="5832184"/>
                          </a:xfrm>
                          <a:prstGeom prst="rect">
                            <a:avLst/>
                          </a:prstGeom>
                          <a:noFill/>
                          <a:ln>
                            <a:noFill/>
                          </a:ln>
                        </pic:spPr>
                      </pic:pic>
                    </a:graphicData>
                  </a:graphic>
                </wp:inline>
              </w:drawing>
            </w:r>
          </w:p>
          <w:p w14:paraId="3CE1C1AF" w14:textId="77777777" w:rsidR="00E2345A" w:rsidRPr="001F58EE" w:rsidRDefault="00E2345A" w:rsidP="001F58EE">
            <w:pPr>
              <w:spacing w:line="276" w:lineRule="auto"/>
              <w:rPr>
                <w:rFonts w:ascii="OfficinaSansBookC" w:hAnsi="OfficinaSansBookC" w:cs="Times New Roman"/>
                <w:i/>
                <w:sz w:val="28"/>
                <w:szCs w:val="28"/>
              </w:rPr>
            </w:pPr>
          </w:p>
        </w:tc>
      </w:tr>
      <w:tr w:rsidR="00E2345A" w:rsidRPr="001F58EE" w14:paraId="4D20B791" w14:textId="77777777" w:rsidTr="001F58EE">
        <w:tc>
          <w:tcPr>
            <w:tcW w:w="566" w:type="dxa"/>
          </w:tcPr>
          <w:p w14:paraId="3B1518BE"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11.</w:t>
            </w:r>
          </w:p>
        </w:tc>
        <w:tc>
          <w:tcPr>
            <w:tcW w:w="9643" w:type="dxa"/>
            <w:gridSpan w:val="2"/>
          </w:tcPr>
          <w:p w14:paraId="33630D7C"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Назовите месяц, когда завершились боевые действия, обозначенные на карте стрелками.</w:t>
            </w:r>
          </w:p>
          <w:p w14:paraId="7A092D6D"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___________________________.</w:t>
            </w:r>
          </w:p>
        </w:tc>
      </w:tr>
      <w:tr w:rsidR="00E2345A" w:rsidRPr="001F58EE" w14:paraId="3DFFACFA" w14:textId="77777777" w:rsidTr="001F58EE">
        <w:tc>
          <w:tcPr>
            <w:tcW w:w="566" w:type="dxa"/>
          </w:tcPr>
          <w:p w14:paraId="7B2F1103"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12.</w:t>
            </w:r>
          </w:p>
        </w:tc>
        <w:tc>
          <w:tcPr>
            <w:tcW w:w="9643" w:type="dxa"/>
            <w:gridSpan w:val="2"/>
          </w:tcPr>
          <w:p w14:paraId="57AC8A0A"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Укажите название реки, которая обозначена цифрой «2».</w:t>
            </w:r>
          </w:p>
          <w:p w14:paraId="1138757B"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r w:rsidR="00E2345A" w:rsidRPr="001F58EE" w14:paraId="5A7B7DF6" w14:textId="77777777" w:rsidTr="001F58EE">
        <w:tc>
          <w:tcPr>
            <w:tcW w:w="566" w:type="dxa"/>
          </w:tcPr>
          <w:p w14:paraId="149BBCA1"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13.</w:t>
            </w:r>
          </w:p>
        </w:tc>
        <w:tc>
          <w:tcPr>
            <w:tcW w:w="9643" w:type="dxa"/>
            <w:gridSpan w:val="2"/>
          </w:tcPr>
          <w:p w14:paraId="35A01CBE"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E2345A" w:rsidRPr="001F58EE" w14:paraId="0AFA24E8" w14:textId="77777777" w:rsidTr="001F58EE">
        <w:tc>
          <w:tcPr>
            <w:tcW w:w="566" w:type="dxa"/>
          </w:tcPr>
          <w:p w14:paraId="4E9C378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5A0A5AB4"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Одним из фронтов Красной армии, участвовавших в событиях, обозначенных на карте, командовал Г.К. Жуков.</w:t>
            </w:r>
          </w:p>
          <w:p w14:paraId="5A469B7B"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Во время событий, которые обозначены на карте, произошла встреча советских войск с англо-американскими.</w:t>
            </w:r>
          </w:p>
          <w:p w14:paraId="61C7B3B2"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В ходе событий, обозначенных на карте, была освобождена территория Белоруссии.</w:t>
            </w:r>
          </w:p>
          <w:p w14:paraId="454590BA"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Под цифрой «1» на схеме указан Берлин, с взятием которого окончилась Вторая мировая война.</w:t>
            </w:r>
          </w:p>
          <w:p w14:paraId="18CDF9FA"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Указанные события привели к капитуляции одной из воющих стран.</w:t>
            </w:r>
          </w:p>
          <w:p w14:paraId="30FBAD75"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На карте обозначены действия Красной армии в ходе проведения Висло-Одерской операции.</w:t>
            </w:r>
          </w:p>
          <w:p w14:paraId="423A3FD7" w14:textId="77777777" w:rsidR="00E2345A" w:rsidRPr="001F58EE" w:rsidRDefault="00E2345A" w:rsidP="001F58EE">
            <w:pPr>
              <w:spacing w:line="276" w:lineRule="auto"/>
              <w:jc w:val="both"/>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w:t>
            </w:r>
          </w:p>
          <w:tbl>
            <w:tblPr>
              <w:tblStyle w:val="af"/>
              <w:tblW w:w="0" w:type="auto"/>
              <w:tblLook w:val="04A0" w:firstRow="1" w:lastRow="0" w:firstColumn="1" w:lastColumn="0" w:noHBand="0" w:noVBand="1"/>
            </w:tblPr>
            <w:tblGrid>
              <w:gridCol w:w="1272"/>
              <w:gridCol w:w="425"/>
              <w:gridCol w:w="425"/>
              <w:gridCol w:w="425"/>
            </w:tblGrid>
            <w:tr w:rsidR="00E2345A" w:rsidRPr="001F58EE" w14:paraId="16A133F0"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4FAFE8E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2A85EE69" w14:textId="77777777" w:rsidR="00E2345A" w:rsidRPr="001F58EE" w:rsidRDefault="00E2345A" w:rsidP="001F58EE">
                  <w:pPr>
                    <w:spacing w:line="276" w:lineRule="auto"/>
                    <w:jc w:val="both"/>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6F17F07B" w14:textId="77777777" w:rsidR="00E2345A" w:rsidRPr="001F58EE" w:rsidRDefault="00E2345A" w:rsidP="001F58EE">
                  <w:pPr>
                    <w:spacing w:line="276" w:lineRule="auto"/>
                    <w:jc w:val="both"/>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0471A3AF" w14:textId="77777777" w:rsidR="00E2345A" w:rsidRPr="001F58EE" w:rsidRDefault="00E2345A" w:rsidP="001F58EE">
                  <w:pPr>
                    <w:spacing w:line="276" w:lineRule="auto"/>
                    <w:jc w:val="both"/>
                    <w:rPr>
                      <w:rFonts w:ascii="OfficinaSansBookC" w:hAnsi="OfficinaSansBookC" w:cs="Times New Roman"/>
                      <w:sz w:val="28"/>
                      <w:szCs w:val="28"/>
                    </w:rPr>
                  </w:pPr>
                </w:p>
              </w:tc>
            </w:tr>
          </w:tbl>
          <w:p w14:paraId="41523CFA" w14:textId="77777777" w:rsidR="00E2345A" w:rsidRPr="001F58EE" w:rsidRDefault="00E2345A" w:rsidP="001F58EE">
            <w:pPr>
              <w:spacing w:line="276" w:lineRule="auto"/>
              <w:jc w:val="both"/>
              <w:rPr>
                <w:rFonts w:ascii="OfficinaSansBookC" w:hAnsi="OfficinaSansBookC" w:cs="Times New Roman"/>
                <w:sz w:val="28"/>
                <w:szCs w:val="28"/>
              </w:rPr>
            </w:pPr>
          </w:p>
        </w:tc>
      </w:tr>
      <w:tr w:rsidR="00E2345A" w:rsidRPr="001F58EE" w14:paraId="43312079" w14:textId="77777777" w:rsidTr="001F58EE">
        <w:tc>
          <w:tcPr>
            <w:tcW w:w="566" w:type="dxa"/>
          </w:tcPr>
          <w:p w14:paraId="396682D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2CB6528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b/>
                <w:sz w:val="28"/>
                <w:szCs w:val="28"/>
              </w:rPr>
              <w:t xml:space="preserve"> </w:t>
            </w:r>
          </w:p>
          <w:tbl>
            <w:tblPr>
              <w:tblStyle w:val="af"/>
              <w:tblW w:w="0" w:type="auto"/>
              <w:jc w:val="center"/>
              <w:tblLook w:val="04A0" w:firstRow="1" w:lastRow="0" w:firstColumn="1" w:lastColumn="0" w:noHBand="0" w:noVBand="1"/>
            </w:tblPr>
            <w:tblGrid>
              <w:gridCol w:w="7543"/>
            </w:tblGrid>
            <w:tr w:rsidR="00E2345A" w:rsidRPr="001F58EE" w14:paraId="52CA3E42" w14:textId="77777777" w:rsidTr="001F58EE">
              <w:trPr>
                <w:trHeight w:val="469"/>
                <w:jc w:val="center"/>
              </w:trPr>
              <w:tc>
                <w:tcPr>
                  <w:tcW w:w="7543" w:type="dxa"/>
                  <w:tcBorders>
                    <w:top w:val="single" w:sz="4" w:space="0" w:color="auto"/>
                    <w:left w:val="single" w:sz="4" w:space="0" w:color="auto"/>
                    <w:bottom w:val="single" w:sz="4" w:space="0" w:color="auto"/>
                    <w:right w:val="single" w:sz="4" w:space="0" w:color="auto"/>
                  </w:tcBorders>
                  <w:vAlign w:val="center"/>
                </w:tcPr>
                <w:p w14:paraId="69894934"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изображение и выполните задание 14.</w:t>
                  </w:r>
                </w:p>
              </w:tc>
            </w:tr>
          </w:tbl>
          <w:p w14:paraId="6840B5B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noProof/>
                <w:sz w:val="28"/>
                <w:szCs w:val="28"/>
                <w:lang w:eastAsia="ru-RU"/>
              </w:rPr>
              <w:lastRenderedPageBreak/>
              <w:drawing>
                <wp:inline distT="0" distB="0" distL="0" distR="0" wp14:anchorId="4B83E89F" wp14:editId="19FCF001">
                  <wp:extent cx="5324475" cy="3179301"/>
                  <wp:effectExtent l="0" t="0" r="0" b="254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7"/>
                          <a:stretch/>
                        </pic:blipFill>
                        <pic:spPr bwMode="auto">
                          <a:xfrm>
                            <a:off x="0" y="0"/>
                            <a:ext cx="5332371" cy="3184016"/>
                          </a:xfrm>
                          <a:prstGeom prst="rect">
                            <a:avLst/>
                          </a:prstGeom>
                          <a:noFill/>
                          <a:ln>
                            <a:noFill/>
                          </a:ln>
                        </pic:spPr>
                      </pic:pic>
                    </a:graphicData>
                  </a:graphic>
                </wp:inline>
              </w:drawing>
            </w:r>
          </w:p>
          <w:p w14:paraId="1588FBD0"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2EAD63AD" w14:textId="77777777" w:rsidTr="001F58EE">
        <w:tc>
          <w:tcPr>
            <w:tcW w:w="566" w:type="dxa"/>
          </w:tcPr>
          <w:p w14:paraId="4EB7877D"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14.</w:t>
            </w:r>
          </w:p>
        </w:tc>
        <w:tc>
          <w:tcPr>
            <w:tcW w:w="9643" w:type="dxa"/>
            <w:gridSpan w:val="2"/>
          </w:tcPr>
          <w:p w14:paraId="71D5B5D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E2345A" w:rsidRPr="001F58EE" w14:paraId="198692C3" w14:textId="77777777" w:rsidTr="001F58EE">
        <w:tc>
          <w:tcPr>
            <w:tcW w:w="566" w:type="dxa"/>
          </w:tcPr>
          <w:p w14:paraId="4CD5BFC9"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3F2B56FD"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Автором данной скульптуры был Е.В. Вучетич.</w:t>
            </w:r>
          </w:p>
          <w:p w14:paraId="7CB500F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Данная скульптура выполнена в стиле социалистического реализма.</w:t>
            </w:r>
          </w:p>
          <w:p w14:paraId="46F435B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Данное произведение иллюстрирует классовое единство буржуазии и крестьян.</w:t>
            </w:r>
          </w:p>
          <w:p w14:paraId="21BD89B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Скульптура находится в Санкт-Петербурге.</w:t>
            </w:r>
          </w:p>
          <w:p w14:paraId="7F59225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Памятник стал логотипом одной из советских киностудий.</w:t>
            </w:r>
          </w:p>
        </w:tc>
      </w:tr>
      <w:tr w:rsidR="00E2345A" w:rsidRPr="001F58EE" w14:paraId="779DB16C" w14:textId="77777777" w:rsidTr="001F58EE">
        <w:tc>
          <w:tcPr>
            <w:tcW w:w="566" w:type="dxa"/>
          </w:tcPr>
          <w:p w14:paraId="5AB8F6C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04DF9253" w14:textId="77777777" w:rsidR="00E2345A" w:rsidRPr="001F58EE" w:rsidRDefault="00E2345A" w:rsidP="001F58EE">
            <w:pPr>
              <w:spacing w:line="276" w:lineRule="auto"/>
              <w:rPr>
                <w:rFonts w:ascii="OfficinaSansBookC" w:hAnsi="OfficinaSansBookC" w:cs="Times New Roman"/>
                <w:i/>
                <w:sz w:val="28"/>
                <w:szCs w:val="28"/>
              </w:rPr>
            </w:pPr>
          </w:p>
          <w:p w14:paraId="0FFD3AD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tblGrid>
            <w:tr w:rsidR="00E2345A" w:rsidRPr="001F58EE" w14:paraId="3696728C"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00C6346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4ED50A0A"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5DEF0B6E"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44B53AC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43BDA498" w14:textId="77777777" w:rsidTr="001F58EE">
        <w:tc>
          <w:tcPr>
            <w:tcW w:w="566" w:type="dxa"/>
          </w:tcPr>
          <w:p w14:paraId="77AC6C19"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15.</w:t>
            </w:r>
          </w:p>
        </w:tc>
        <w:tc>
          <w:tcPr>
            <w:tcW w:w="9643" w:type="dxa"/>
            <w:gridSpan w:val="2"/>
          </w:tcPr>
          <w:p w14:paraId="2CBC02A1"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Какие картины были созданы в то же самое десятилетие </w:t>
            </w:r>
            <w:r w:rsidRPr="001F58EE">
              <w:rPr>
                <w:rFonts w:ascii="OfficinaSansBookC" w:hAnsi="OfficinaSansBookC" w:cs="Times New Roman"/>
                <w:b/>
                <w:sz w:val="28"/>
                <w:szCs w:val="28"/>
                <w:lang w:val="en-US"/>
              </w:rPr>
              <w:t>XX</w:t>
            </w:r>
            <w:r w:rsidRPr="001F58EE">
              <w:rPr>
                <w:rFonts w:ascii="OfficinaSansBookC" w:hAnsi="OfficinaSansBookC" w:cs="Times New Roman"/>
                <w:b/>
                <w:sz w:val="28"/>
                <w:szCs w:val="28"/>
              </w:rPr>
              <w:t xml:space="preserve"> века, что и скульптура из предыдущего задания? В ответе запишите две цифры, под которыми они указаны</w:t>
            </w:r>
          </w:p>
        </w:tc>
      </w:tr>
      <w:tr w:rsidR="00E2345A" w:rsidRPr="001F58EE" w14:paraId="6651A7C9" w14:textId="77777777" w:rsidTr="001F58EE">
        <w:trPr>
          <w:trHeight w:val="140"/>
        </w:trPr>
        <w:tc>
          <w:tcPr>
            <w:tcW w:w="566" w:type="dxa"/>
            <w:vMerge w:val="restart"/>
          </w:tcPr>
          <w:p w14:paraId="5D60275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4821" w:type="dxa"/>
          </w:tcPr>
          <w:p w14:paraId="4CD249C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noProof/>
                <w:sz w:val="28"/>
                <w:szCs w:val="28"/>
                <w:lang w:eastAsia="ru-RU"/>
              </w:rPr>
              <w:drawing>
                <wp:inline distT="0" distB="0" distL="0" distR="0" wp14:anchorId="2C405AAA" wp14:editId="3BE2F7BC">
                  <wp:extent cx="2552700" cy="201930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8"/>
                          <a:stretch/>
                        </pic:blipFill>
                        <pic:spPr bwMode="auto">
                          <a:xfrm>
                            <a:off x="0" y="0"/>
                            <a:ext cx="2552700" cy="2019300"/>
                          </a:xfrm>
                          <a:prstGeom prst="rect">
                            <a:avLst/>
                          </a:prstGeom>
                          <a:noFill/>
                          <a:ln>
                            <a:noFill/>
                          </a:ln>
                        </pic:spPr>
                      </pic:pic>
                    </a:graphicData>
                  </a:graphic>
                </wp:inline>
              </w:drawing>
            </w:r>
          </w:p>
        </w:tc>
        <w:tc>
          <w:tcPr>
            <w:tcW w:w="4822" w:type="dxa"/>
          </w:tcPr>
          <w:p w14:paraId="3A6596A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noProof/>
                <w:sz w:val="28"/>
                <w:szCs w:val="28"/>
                <w:lang w:eastAsia="ru-RU"/>
              </w:rPr>
              <w:drawing>
                <wp:inline distT="0" distB="0" distL="0" distR="0" wp14:anchorId="0D46C82F" wp14:editId="6F7A613A">
                  <wp:extent cx="2619375" cy="1762125"/>
                  <wp:effectExtent l="0" t="0" r="0" b="0"/>
                  <wp:docPr id="10" name="Рисунок 7" descr="C:\Users\Владимир\AppData\Local\Microsoft\Windows\INetCache\Content.Word\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Владимир\AppData\Local\Microsoft\Windows\INetCache\Content.Word\s1200.jpg"/>
                          <pic:cNvPicPr>
                            <a:picLocks noChangeAspect="1"/>
                          </pic:cNvPicPr>
                        </pic:nvPicPr>
                        <pic:blipFill>
                          <a:blip r:embed="rId19"/>
                          <a:stretch/>
                        </pic:blipFill>
                        <pic:spPr bwMode="auto">
                          <a:xfrm>
                            <a:off x="0" y="0"/>
                            <a:ext cx="2619375" cy="1762125"/>
                          </a:xfrm>
                          <a:prstGeom prst="rect">
                            <a:avLst/>
                          </a:prstGeom>
                          <a:noFill/>
                          <a:ln>
                            <a:noFill/>
                          </a:ln>
                        </pic:spPr>
                      </pic:pic>
                    </a:graphicData>
                  </a:graphic>
                </wp:inline>
              </w:drawing>
            </w:r>
          </w:p>
        </w:tc>
      </w:tr>
      <w:tr w:rsidR="00E2345A" w:rsidRPr="001F58EE" w14:paraId="797F8BB5" w14:textId="77777777" w:rsidTr="001F58EE">
        <w:trPr>
          <w:trHeight w:val="140"/>
        </w:trPr>
        <w:tc>
          <w:tcPr>
            <w:tcW w:w="0" w:type="auto"/>
            <w:vMerge/>
            <w:vAlign w:val="center"/>
          </w:tcPr>
          <w:p w14:paraId="659EB46A" w14:textId="77777777" w:rsidR="00E2345A" w:rsidRPr="001F58EE" w:rsidRDefault="00E2345A" w:rsidP="001F58EE">
            <w:pPr>
              <w:spacing w:line="276" w:lineRule="auto"/>
              <w:rPr>
                <w:rFonts w:ascii="OfficinaSansBookC" w:hAnsi="OfficinaSansBookC" w:cs="Times New Roman"/>
                <w:b/>
                <w:sz w:val="28"/>
                <w:szCs w:val="28"/>
              </w:rPr>
            </w:pPr>
          </w:p>
        </w:tc>
        <w:tc>
          <w:tcPr>
            <w:tcW w:w="4821" w:type="dxa"/>
          </w:tcPr>
          <w:p w14:paraId="147C4404"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noProof/>
                <w:sz w:val="28"/>
                <w:szCs w:val="28"/>
                <w:lang w:eastAsia="ru-RU"/>
              </w:rPr>
              <w:drawing>
                <wp:inline distT="0" distB="0" distL="0" distR="0" wp14:anchorId="44F0EA14" wp14:editId="6950CC6B">
                  <wp:extent cx="2705100" cy="1524000"/>
                  <wp:effectExtent l="0" t="0" r="0" b="0"/>
                  <wp:docPr id="11" name="Рисунок 8" descr="C:\Users\Владимир\AppData\Local\Microsoft\Windows\INetCache\Content.Word\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ладимир\AppData\Local\Microsoft\Windows\INetCache\Content.Word\original.jpg"/>
                          <pic:cNvPicPr>
                            <a:picLocks noChangeAspect="1"/>
                          </pic:cNvPicPr>
                        </pic:nvPicPr>
                        <pic:blipFill>
                          <a:blip r:embed="rId20"/>
                          <a:stretch/>
                        </pic:blipFill>
                        <pic:spPr bwMode="auto">
                          <a:xfrm>
                            <a:off x="0" y="0"/>
                            <a:ext cx="2705100" cy="1524000"/>
                          </a:xfrm>
                          <a:prstGeom prst="rect">
                            <a:avLst/>
                          </a:prstGeom>
                          <a:noFill/>
                          <a:ln>
                            <a:noFill/>
                          </a:ln>
                        </pic:spPr>
                      </pic:pic>
                    </a:graphicData>
                  </a:graphic>
                </wp:inline>
              </w:drawing>
            </w:r>
          </w:p>
        </w:tc>
        <w:tc>
          <w:tcPr>
            <w:tcW w:w="4822" w:type="dxa"/>
          </w:tcPr>
          <w:p w14:paraId="7E4A0A7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4. </w:t>
            </w:r>
            <w:r w:rsidRPr="001F58EE">
              <w:rPr>
                <w:rFonts w:ascii="OfficinaSansBookC" w:hAnsi="OfficinaSansBookC" w:cs="Times New Roman"/>
                <w:noProof/>
                <w:sz w:val="28"/>
                <w:szCs w:val="28"/>
                <w:lang w:eastAsia="ru-RU"/>
              </w:rPr>
              <w:drawing>
                <wp:inline distT="0" distB="0" distL="0" distR="0" wp14:anchorId="5BBF05D4" wp14:editId="4A4F7181">
                  <wp:extent cx="2495550" cy="1666875"/>
                  <wp:effectExtent l="0" t="0" r="0" b="0"/>
                  <wp:docPr id="12" name="Рисунок 9" descr="C:\Users\Владимир\AppData\Local\Microsoft\Windows\INetCache\Content.Word\9.-Rymshin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Владимир\AppData\Local\Microsoft\Windows\INetCache\Content.Word\9.-Rymshina_01.jpg"/>
                          <pic:cNvPicPr>
                            <a:picLocks noChangeAspect="1"/>
                          </pic:cNvPicPr>
                        </pic:nvPicPr>
                        <pic:blipFill>
                          <a:blip r:embed="rId21"/>
                          <a:stretch/>
                        </pic:blipFill>
                        <pic:spPr bwMode="auto">
                          <a:xfrm>
                            <a:off x="0" y="0"/>
                            <a:ext cx="2495550" cy="1666875"/>
                          </a:xfrm>
                          <a:prstGeom prst="rect">
                            <a:avLst/>
                          </a:prstGeom>
                          <a:noFill/>
                          <a:ln>
                            <a:noFill/>
                          </a:ln>
                        </pic:spPr>
                      </pic:pic>
                    </a:graphicData>
                  </a:graphic>
                </wp:inline>
              </w:drawing>
            </w:r>
          </w:p>
        </w:tc>
      </w:tr>
      <w:tr w:rsidR="00E2345A" w:rsidRPr="001F58EE" w14:paraId="6D1550F4" w14:textId="77777777" w:rsidTr="001F58EE">
        <w:tc>
          <w:tcPr>
            <w:tcW w:w="566" w:type="dxa"/>
          </w:tcPr>
          <w:p w14:paraId="2D1F85E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2D61D9F2" w14:textId="77777777" w:rsidR="00E2345A" w:rsidRPr="001F58EE" w:rsidRDefault="00E2345A" w:rsidP="001F58EE">
            <w:pPr>
              <w:spacing w:line="276" w:lineRule="auto"/>
              <w:rPr>
                <w:rFonts w:ascii="OfficinaSansBookC" w:hAnsi="OfficinaSansBookC" w:cs="Times New Roman"/>
                <w:i/>
                <w:sz w:val="28"/>
                <w:szCs w:val="28"/>
              </w:rPr>
            </w:pPr>
          </w:p>
          <w:p w14:paraId="1DF2F4A1"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
              <w:tblW w:w="0" w:type="auto"/>
              <w:tblLook w:val="04A0" w:firstRow="1" w:lastRow="0" w:firstColumn="1" w:lastColumn="0" w:noHBand="0" w:noVBand="1"/>
            </w:tblPr>
            <w:tblGrid>
              <w:gridCol w:w="1272"/>
              <w:gridCol w:w="425"/>
              <w:gridCol w:w="425"/>
            </w:tblGrid>
            <w:tr w:rsidR="00E2345A" w:rsidRPr="001F58EE" w14:paraId="49AD2D7D" w14:textId="77777777" w:rsidTr="001F58EE">
              <w:trPr>
                <w:trHeight w:val="469"/>
              </w:trPr>
              <w:tc>
                <w:tcPr>
                  <w:tcW w:w="1272" w:type="dxa"/>
                  <w:tcBorders>
                    <w:top w:val="single" w:sz="4" w:space="0" w:color="auto"/>
                    <w:left w:val="single" w:sz="4" w:space="0" w:color="auto"/>
                    <w:bottom w:val="single" w:sz="4" w:space="0" w:color="auto"/>
                    <w:right w:val="single" w:sz="4" w:space="0" w:color="auto"/>
                  </w:tcBorders>
                  <w:vAlign w:val="center"/>
                </w:tcPr>
                <w:p w14:paraId="0C9F848E"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14:paraId="5EACFAAD" w14:textId="77777777" w:rsidR="00E2345A" w:rsidRPr="001F58EE" w:rsidRDefault="00E2345A" w:rsidP="001F58EE">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2D199671" w14:textId="77777777" w:rsidR="00E2345A" w:rsidRPr="001F58EE" w:rsidRDefault="00E2345A" w:rsidP="001F58EE">
                  <w:pPr>
                    <w:spacing w:line="276" w:lineRule="auto"/>
                    <w:jc w:val="center"/>
                    <w:rPr>
                      <w:rFonts w:ascii="OfficinaSansBookC" w:hAnsi="OfficinaSansBookC" w:cs="Times New Roman"/>
                      <w:sz w:val="28"/>
                      <w:szCs w:val="28"/>
                    </w:rPr>
                  </w:pPr>
                </w:p>
              </w:tc>
            </w:tr>
          </w:tbl>
          <w:p w14:paraId="13B6F658" w14:textId="77777777"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50F3CFD2" w14:textId="77777777" w:rsidTr="001F58EE">
        <w:tc>
          <w:tcPr>
            <w:tcW w:w="566" w:type="dxa"/>
          </w:tcPr>
          <w:p w14:paraId="65CF8950" w14:textId="589E5FF9" w:rsidR="00F469C8" w:rsidRPr="001F58EE" w:rsidRDefault="00F469C8" w:rsidP="001F58EE">
            <w:pPr>
              <w:spacing w:line="276" w:lineRule="auto"/>
              <w:jc w:val="center"/>
              <w:rPr>
                <w:rFonts w:ascii="OfficinaSansBookC" w:hAnsi="OfficinaSansBookC" w:cs="Times New Roman"/>
                <w:b/>
                <w:sz w:val="28"/>
                <w:szCs w:val="28"/>
              </w:rPr>
            </w:pPr>
          </w:p>
        </w:tc>
        <w:tc>
          <w:tcPr>
            <w:tcW w:w="9643" w:type="dxa"/>
            <w:gridSpan w:val="2"/>
          </w:tcPr>
          <w:p w14:paraId="053BA75B" w14:textId="77777777" w:rsidR="00F469C8" w:rsidRDefault="00F469C8"/>
          <w:tbl>
            <w:tblPr>
              <w:tblStyle w:val="af"/>
              <w:tblW w:w="0" w:type="auto"/>
              <w:tblLook w:val="04A0" w:firstRow="1" w:lastRow="0" w:firstColumn="1" w:lastColumn="0" w:noHBand="0" w:noVBand="1"/>
            </w:tblPr>
            <w:tblGrid>
              <w:gridCol w:w="9244"/>
            </w:tblGrid>
            <w:tr w:rsidR="00E2345A" w:rsidRPr="001F58EE" w14:paraId="06664CAD" w14:textId="77777777" w:rsidTr="001F58EE">
              <w:trPr>
                <w:trHeight w:val="469"/>
              </w:trPr>
              <w:tc>
                <w:tcPr>
                  <w:tcW w:w="9244" w:type="dxa"/>
                  <w:tcBorders>
                    <w:top w:val="none" w:sz="4" w:space="0" w:color="000000"/>
                    <w:left w:val="none" w:sz="4" w:space="0" w:color="000000"/>
                    <w:bottom w:val="single" w:sz="4" w:space="0" w:color="auto"/>
                    <w:right w:val="none" w:sz="4" w:space="0" w:color="000000"/>
                  </w:tcBorders>
                  <w:vAlign w:val="center"/>
                </w:tcPr>
                <w:p w14:paraId="65D3B8D2"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tc>
            </w:tr>
            <w:tr w:rsidR="00E2345A" w:rsidRPr="001F58EE" w14:paraId="7191AD61" w14:textId="77777777" w:rsidTr="001F58EE">
              <w:trPr>
                <w:trHeight w:val="469"/>
              </w:trPr>
              <w:tc>
                <w:tcPr>
                  <w:tcW w:w="9244" w:type="dxa"/>
                  <w:tcBorders>
                    <w:top w:val="single" w:sz="4" w:space="0" w:color="auto"/>
                    <w:left w:val="single" w:sz="4" w:space="0" w:color="auto"/>
                    <w:bottom w:val="single" w:sz="4" w:space="0" w:color="auto"/>
                    <w:right w:val="single" w:sz="4" w:space="0" w:color="auto"/>
                  </w:tcBorders>
                  <w:vAlign w:val="center"/>
                </w:tcPr>
                <w:p w14:paraId="1D982A0B" w14:textId="77777777" w:rsidR="00E2345A" w:rsidRPr="001F58EE" w:rsidRDefault="00E2345A" w:rsidP="001F58EE">
                  <w:pPr>
                    <w:spacing w:line="276" w:lineRule="auto"/>
                    <w:jc w:val="center"/>
                    <w:rPr>
                      <w:rFonts w:ascii="OfficinaSansBookC" w:hAnsi="OfficinaSansBookC" w:cs="Times New Roman"/>
                      <w:b/>
                      <w:i/>
                      <w:sz w:val="28"/>
                      <w:szCs w:val="28"/>
                    </w:rPr>
                  </w:pPr>
                  <w:r w:rsidRPr="001F58EE">
                    <w:rPr>
                      <w:rFonts w:ascii="OfficinaSansBookC" w:hAnsi="OfficinaSansBookC" w:cs="Times New Roman"/>
                      <w:b/>
                      <w:i/>
                      <w:sz w:val="28"/>
                      <w:szCs w:val="28"/>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14:paraId="7CB543B7"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E2345A" w:rsidRPr="001F58EE" w14:paraId="5D9EF0C1" w14:textId="77777777" w:rsidTr="001F58EE">
        <w:tc>
          <w:tcPr>
            <w:tcW w:w="566" w:type="dxa"/>
          </w:tcPr>
          <w:p w14:paraId="34788D5F"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tcPr>
          <w:p w14:paraId="0FD44670"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E2345A" w:rsidRPr="001F58EE" w14:paraId="6C123043" w14:textId="77777777" w:rsidTr="001F58EE">
        <w:tc>
          <w:tcPr>
            <w:tcW w:w="566" w:type="dxa"/>
          </w:tcPr>
          <w:p w14:paraId="3587138D"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1A05D03B"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5D90F3CF" w14:textId="77777777" w:rsidTr="001F58EE">
        <w:tc>
          <w:tcPr>
            <w:tcW w:w="566" w:type="dxa"/>
          </w:tcPr>
          <w:p w14:paraId="10D26976"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tcPr>
          <w:p w14:paraId="732495BA"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 xml:space="preserve">В исторической науке существуют дискуссионные проблемы, по которым высказываются различные, часто противоречивые, точки зрения. Ниже </w:t>
            </w:r>
            <w:r w:rsidRPr="001F58EE">
              <w:rPr>
                <w:rFonts w:ascii="OfficinaSansBookC" w:hAnsi="OfficinaSansBookC" w:cs="Times New Roman"/>
                <w:b/>
                <w:sz w:val="28"/>
                <w:szCs w:val="28"/>
              </w:rPr>
              <w:lastRenderedPageBreak/>
              <w:t>приведена одна из спорных точек зрения, существующих в исторической науке.</w:t>
            </w:r>
          </w:p>
        </w:tc>
      </w:tr>
      <w:tr w:rsidR="00E2345A" w:rsidRPr="001F58EE" w14:paraId="4B31C0A8" w14:textId="77777777" w:rsidTr="001F58EE">
        <w:tc>
          <w:tcPr>
            <w:tcW w:w="566" w:type="dxa"/>
          </w:tcPr>
          <w:p w14:paraId="1CE6342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tcPr>
          <w:p w14:paraId="466A86FE" w14:textId="77777777" w:rsidR="00E2345A" w:rsidRPr="001F58EE" w:rsidRDefault="00E2345A" w:rsidP="001F58EE">
            <w:pPr>
              <w:spacing w:line="276" w:lineRule="auto"/>
              <w:rPr>
                <w:rFonts w:ascii="OfficinaSansBookC" w:hAnsi="OfficinaSansBookC" w:cs="Times New Roman"/>
                <w:i/>
                <w:sz w:val="28"/>
                <w:szCs w:val="28"/>
              </w:rPr>
            </w:pPr>
          </w:p>
          <w:p w14:paraId="7FC9902B" w14:textId="77777777" w:rsidR="00E2345A" w:rsidRPr="001F58EE" w:rsidRDefault="00E2345A" w:rsidP="001F58EE">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«Период новой экономической политики (нэп) был периодом либерализации советского режима».</w:t>
            </w:r>
          </w:p>
          <w:p w14:paraId="72ACAFEA" w14:textId="77777777" w:rsidR="00E2345A" w:rsidRPr="001F58EE" w:rsidRDefault="00E2345A" w:rsidP="001F58EE">
            <w:pPr>
              <w:spacing w:line="276" w:lineRule="auto"/>
              <w:rPr>
                <w:rFonts w:ascii="OfficinaSansBookC" w:hAnsi="OfficinaSansBookC" w:cs="Times New Roman"/>
                <w:i/>
                <w:sz w:val="28"/>
                <w:szCs w:val="28"/>
              </w:rPr>
            </w:pPr>
          </w:p>
          <w:p w14:paraId="65E58C3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3241A6C0"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14:paraId="1BA6DC2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14:paraId="6B57C9A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21E032E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310DD84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14:paraId="7B3002F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7BEFE89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3DBB0814" w14:textId="77777777" w:rsidR="00E2345A" w:rsidRPr="001F58EE" w:rsidRDefault="00E2345A" w:rsidP="001F58EE">
            <w:pPr>
              <w:spacing w:line="276" w:lineRule="auto"/>
              <w:rPr>
                <w:rFonts w:ascii="OfficinaSansBookC" w:hAnsi="OfficinaSansBookC" w:cs="Times New Roman"/>
                <w:sz w:val="28"/>
                <w:szCs w:val="28"/>
              </w:rPr>
            </w:pPr>
          </w:p>
        </w:tc>
      </w:tr>
    </w:tbl>
    <w:p w14:paraId="1166705D" w14:textId="77777777" w:rsidR="00F469C8" w:rsidRDefault="00F469C8" w:rsidP="001F58EE">
      <w:pPr>
        <w:spacing w:after="0" w:line="276" w:lineRule="auto"/>
        <w:jc w:val="center"/>
        <w:rPr>
          <w:rFonts w:ascii="OfficinaSansBookC" w:hAnsi="OfficinaSansBookC" w:cs="Times New Roman"/>
          <w:b/>
          <w:bCs/>
          <w:sz w:val="28"/>
          <w:szCs w:val="28"/>
        </w:rPr>
      </w:pPr>
    </w:p>
    <w:p w14:paraId="40989415" w14:textId="77777777" w:rsidR="00F469C8" w:rsidRDefault="00F469C8">
      <w:pPr>
        <w:rPr>
          <w:rFonts w:ascii="OfficinaSansBookC" w:hAnsi="OfficinaSansBookC" w:cs="Times New Roman"/>
          <w:b/>
          <w:bCs/>
          <w:sz w:val="28"/>
          <w:szCs w:val="28"/>
        </w:rPr>
      </w:pPr>
      <w:r>
        <w:rPr>
          <w:rFonts w:ascii="OfficinaSansBookC" w:hAnsi="OfficinaSansBookC" w:cs="Times New Roman"/>
          <w:b/>
          <w:bCs/>
          <w:sz w:val="28"/>
          <w:szCs w:val="28"/>
        </w:rPr>
        <w:br w:type="page"/>
      </w:r>
    </w:p>
    <w:p w14:paraId="4EB8BB41" w14:textId="21F1495F"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lastRenderedPageBreak/>
        <w:t>Система оценивания экзаменационной работы по истории</w:t>
      </w:r>
    </w:p>
    <w:p w14:paraId="1FF49EBB" w14:textId="77777777" w:rsidR="00E2345A" w:rsidRPr="001F58EE" w:rsidRDefault="00E2345A" w:rsidP="001F58EE">
      <w:pPr>
        <w:spacing w:after="0" w:line="276" w:lineRule="auto"/>
        <w:jc w:val="center"/>
        <w:rPr>
          <w:rFonts w:ascii="OfficinaSansBookC" w:hAnsi="OfficinaSansBookC" w:cs="Times New Roman"/>
          <w:b/>
          <w:bCs/>
          <w:sz w:val="28"/>
          <w:szCs w:val="28"/>
        </w:rPr>
      </w:pPr>
    </w:p>
    <w:p w14:paraId="067A37EA"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Часть 1</w:t>
      </w:r>
    </w:p>
    <w:p w14:paraId="19BFC688" w14:textId="77777777" w:rsidR="00E2345A" w:rsidRPr="001F58EE" w:rsidRDefault="00E2345A" w:rsidP="001F58EE">
      <w:pPr>
        <w:spacing w:after="0" w:line="276" w:lineRule="auto"/>
        <w:ind w:firstLine="567"/>
        <w:rPr>
          <w:rFonts w:ascii="OfficinaSansBookC" w:hAnsi="OfficinaSansBookC" w:cs="Times New Roman"/>
          <w:sz w:val="28"/>
          <w:szCs w:val="28"/>
        </w:rPr>
      </w:pPr>
      <w:r w:rsidRPr="001F58EE">
        <w:rPr>
          <w:rFonts w:ascii="OfficinaSansBookC" w:hAnsi="OfficinaSansBookC" w:cs="Times New Roman"/>
          <w:sz w:val="28"/>
          <w:szCs w:val="28"/>
        </w:rPr>
        <w:t xml:space="preserve">Полный правильный ответ на каждое из заданий 1, 3-4, 9, 11-12, 14 оценивается 1 баллом; неполный, неверный ответ или его отсутствие – 0 баллов. </w:t>
      </w:r>
    </w:p>
    <w:p w14:paraId="6D2FFD8F" w14:textId="77777777" w:rsidR="00E2345A" w:rsidRPr="001F58EE" w:rsidRDefault="00E2345A" w:rsidP="001F58EE">
      <w:pPr>
        <w:spacing w:after="0" w:line="276" w:lineRule="auto"/>
        <w:ind w:firstLine="567"/>
        <w:rPr>
          <w:rFonts w:ascii="OfficinaSansBookC" w:hAnsi="OfficinaSansBookC" w:cs="Times New Roman"/>
          <w:sz w:val="28"/>
          <w:szCs w:val="28"/>
        </w:rPr>
      </w:pPr>
      <w:r w:rsidRPr="001F58EE">
        <w:rPr>
          <w:rFonts w:ascii="OfficinaSansBookC" w:hAnsi="OfficinaSansBookC" w:cs="Times New Roman"/>
          <w:sz w:val="28"/>
          <w:szCs w:val="28"/>
        </w:rPr>
        <w:t>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14:paraId="651F52F4" w14:textId="77777777" w:rsidR="00E2345A" w:rsidRPr="001F58EE" w:rsidRDefault="00E2345A" w:rsidP="001F58EE">
      <w:pPr>
        <w:spacing w:after="0" w:line="276" w:lineRule="auto"/>
        <w:jc w:val="center"/>
        <w:rPr>
          <w:rFonts w:ascii="OfficinaSansBookC" w:hAnsi="OfficinaSansBookC" w:cs="Times New Roman"/>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4113"/>
      </w:tblGrid>
      <w:tr w:rsidR="00E2345A" w:rsidRPr="001F58EE" w14:paraId="2A9A460D"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tcPr>
          <w:p w14:paraId="7DBE4C27"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 задания</w:t>
            </w:r>
          </w:p>
        </w:tc>
        <w:tc>
          <w:tcPr>
            <w:tcW w:w="4113" w:type="dxa"/>
            <w:tcBorders>
              <w:top w:val="single" w:sz="4" w:space="0" w:color="000000"/>
              <w:left w:val="single" w:sz="4" w:space="0" w:color="000000"/>
              <w:bottom w:val="single" w:sz="4" w:space="0" w:color="000000"/>
              <w:right w:val="single" w:sz="4" w:space="0" w:color="000000"/>
            </w:tcBorders>
          </w:tcPr>
          <w:p w14:paraId="087C7B7E" w14:textId="77777777" w:rsidR="00E2345A" w:rsidRPr="001F58EE" w:rsidRDefault="00E2345A" w:rsidP="001F58EE">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Ответ</w:t>
            </w:r>
          </w:p>
        </w:tc>
      </w:tr>
      <w:tr w:rsidR="00E2345A" w:rsidRPr="001F58EE" w14:paraId="406A15CB"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7B7E19D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4113" w:type="dxa"/>
            <w:tcBorders>
              <w:top w:val="single" w:sz="4" w:space="0" w:color="000000"/>
              <w:left w:val="single" w:sz="4" w:space="0" w:color="000000"/>
              <w:bottom w:val="single" w:sz="4" w:space="0" w:color="000000"/>
              <w:right w:val="single" w:sz="4" w:space="0" w:color="000000"/>
            </w:tcBorders>
          </w:tcPr>
          <w:p w14:paraId="2FB15080"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312</w:t>
            </w:r>
          </w:p>
        </w:tc>
      </w:tr>
      <w:tr w:rsidR="00E2345A" w:rsidRPr="001F58EE" w14:paraId="2ED6066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0D2D7A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4113" w:type="dxa"/>
            <w:tcBorders>
              <w:top w:val="single" w:sz="4" w:space="0" w:color="000000"/>
              <w:left w:val="single" w:sz="4" w:space="0" w:color="000000"/>
              <w:bottom w:val="single" w:sz="4" w:space="0" w:color="000000"/>
              <w:right w:val="single" w:sz="4" w:space="0" w:color="000000"/>
            </w:tcBorders>
          </w:tcPr>
          <w:p w14:paraId="73A8D3E6"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4516</w:t>
            </w:r>
          </w:p>
        </w:tc>
      </w:tr>
      <w:tr w:rsidR="00E2345A" w:rsidRPr="001F58EE" w14:paraId="26F46746"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63C0945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4113" w:type="dxa"/>
            <w:tcBorders>
              <w:top w:val="single" w:sz="4" w:space="0" w:color="000000"/>
              <w:left w:val="single" w:sz="4" w:space="0" w:color="000000"/>
              <w:bottom w:val="single" w:sz="4" w:space="0" w:color="000000"/>
              <w:right w:val="single" w:sz="4" w:space="0" w:color="000000"/>
            </w:tcBorders>
          </w:tcPr>
          <w:p w14:paraId="6E073E78"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E2345A" w:rsidRPr="001F58EE" w14:paraId="083EA6B3"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092AAEA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4113" w:type="dxa"/>
            <w:tcBorders>
              <w:top w:val="single" w:sz="4" w:space="0" w:color="000000"/>
              <w:left w:val="single" w:sz="4" w:space="0" w:color="000000"/>
              <w:bottom w:val="single" w:sz="4" w:space="0" w:color="000000"/>
              <w:right w:val="single" w:sz="4" w:space="0" w:color="000000"/>
            </w:tcBorders>
          </w:tcPr>
          <w:p w14:paraId="457A849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Продразверстка</w:t>
            </w:r>
          </w:p>
        </w:tc>
      </w:tr>
      <w:tr w:rsidR="00E2345A" w:rsidRPr="001F58EE" w14:paraId="37DA0166"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668DD9D2"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4113" w:type="dxa"/>
            <w:tcBorders>
              <w:top w:val="single" w:sz="4" w:space="0" w:color="000000"/>
              <w:left w:val="single" w:sz="4" w:space="0" w:color="000000"/>
              <w:bottom w:val="single" w:sz="4" w:space="0" w:color="000000"/>
              <w:right w:val="single" w:sz="4" w:space="0" w:color="000000"/>
            </w:tcBorders>
          </w:tcPr>
          <w:p w14:paraId="6AEA415A"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4356</w:t>
            </w:r>
          </w:p>
        </w:tc>
      </w:tr>
      <w:tr w:rsidR="00E2345A" w:rsidRPr="001F58EE" w14:paraId="3BC2FACA"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174688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4113" w:type="dxa"/>
            <w:tcBorders>
              <w:top w:val="single" w:sz="4" w:space="0" w:color="000000"/>
              <w:left w:val="single" w:sz="4" w:space="0" w:color="000000"/>
              <w:bottom w:val="single" w:sz="4" w:space="0" w:color="000000"/>
              <w:right w:val="single" w:sz="4" w:space="0" w:color="000000"/>
            </w:tcBorders>
          </w:tcPr>
          <w:p w14:paraId="29DA6E3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1625</w:t>
            </w:r>
          </w:p>
        </w:tc>
      </w:tr>
      <w:tr w:rsidR="00E2345A" w:rsidRPr="001F58EE" w14:paraId="5A26FD33"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21BE3C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4113" w:type="dxa"/>
            <w:tcBorders>
              <w:top w:val="single" w:sz="4" w:space="0" w:color="000000"/>
              <w:left w:val="single" w:sz="4" w:space="0" w:color="000000"/>
              <w:bottom w:val="single" w:sz="4" w:space="0" w:color="000000"/>
              <w:right w:val="single" w:sz="4" w:space="0" w:color="000000"/>
            </w:tcBorders>
          </w:tcPr>
          <w:p w14:paraId="42FF608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256</w:t>
            </w:r>
          </w:p>
        </w:tc>
      </w:tr>
      <w:tr w:rsidR="00E2345A" w:rsidRPr="001F58EE" w14:paraId="649D5A85"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24CC656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4113" w:type="dxa"/>
            <w:tcBorders>
              <w:top w:val="single" w:sz="4" w:space="0" w:color="000000"/>
              <w:left w:val="single" w:sz="4" w:space="0" w:color="000000"/>
              <w:bottom w:val="single" w:sz="4" w:space="0" w:color="000000"/>
              <w:right w:val="single" w:sz="4" w:space="0" w:color="000000"/>
            </w:tcBorders>
          </w:tcPr>
          <w:p w14:paraId="505B962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3521</w:t>
            </w:r>
          </w:p>
        </w:tc>
      </w:tr>
      <w:tr w:rsidR="00E2345A" w:rsidRPr="001F58EE" w14:paraId="5001E376"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03A68B2B"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4113" w:type="dxa"/>
            <w:tcBorders>
              <w:top w:val="single" w:sz="4" w:space="0" w:color="000000"/>
              <w:left w:val="single" w:sz="4" w:space="0" w:color="000000"/>
              <w:bottom w:val="single" w:sz="4" w:space="0" w:color="000000"/>
              <w:right w:val="single" w:sz="4" w:space="0" w:color="000000"/>
            </w:tcBorders>
          </w:tcPr>
          <w:p w14:paraId="2735A4D9"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Сталин</w:t>
            </w:r>
          </w:p>
        </w:tc>
      </w:tr>
      <w:tr w:rsidR="00E2345A" w:rsidRPr="001F58EE" w14:paraId="620DBFF2"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737FFC68"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4113" w:type="dxa"/>
            <w:tcBorders>
              <w:top w:val="single" w:sz="4" w:space="0" w:color="000000"/>
              <w:left w:val="single" w:sz="4" w:space="0" w:color="000000"/>
              <w:bottom w:val="single" w:sz="4" w:space="0" w:color="000000"/>
              <w:right w:val="single" w:sz="4" w:space="0" w:color="000000"/>
            </w:tcBorders>
          </w:tcPr>
          <w:p w14:paraId="10031A1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146</w:t>
            </w:r>
          </w:p>
        </w:tc>
      </w:tr>
      <w:tr w:rsidR="00E2345A" w:rsidRPr="001F58EE" w14:paraId="21AFBC1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448998F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4113" w:type="dxa"/>
            <w:tcBorders>
              <w:top w:val="single" w:sz="4" w:space="0" w:color="000000"/>
              <w:left w:val="single" w:sz="4" w:space="0" w:color="000000"/>
              <w:bottom w:val="single" w:sz="4" w:space="0" w:color="000000"/>
              <w:right w:val="single" w:sz="4" w:space="0" w:color="000000"/>
            </w:tcBorders>
          </w:tcPr>
          <w:p w14:paraId="6DBDB40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Май</w:t>
            </w:r>
          </w:p>
        </w:tc>
      </w:tr>
      <w:tr w:rsidR="00E2345A" w:rsidRPr="001F58EE" w14:paraId="286A4E9D"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6DCFB8D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4113" w:type="dxa"/>
            <w:tcBorders>
              <w:top w:val="single" w:sz="4" w:space="0" w:color="000000"/>
              <w:left w:val="single" w:sz="4" w:space="0" w:color="000000"/>
              <w:bottom w:val="single" w:sz="4" w:space="0" w:color="000000"/>
              <w:right w:val="single" w:sz="4" w:space="0" w:color="000000"/>
            </w:tcBorders>
          </w:tcPr>
          <w:p w14:paraId="54F3CF7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Эльба</w:t>
            </w:r>
          </w:p>
        </w:tc>
      </w:tr>
      <w:tr w:rsidR="00E2345A" w:rsidRPr="001F58EE" w14:paraId="730F26E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11569CBA"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4113" w:type="dxa"/>
            <w:tcBorders>
              <w:top w:val="single" w:sz="4" w:space="0" w:color="000000"/>
              <w:left w:val="single" w:sz="4" w:space="0" w:color="000000"/>
              <w:bottom w:val="single" w:sz="4" w:space="0" w:color="000000"/>
              <w:right w:val="single" w:sz="4" w:space="0" w:color="000000"/>
            </w:tcBorders>
          </w:tcPr>
          <w:p w14:paraId="42C74E2F"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125</w:t>
            </w:r>
          </w:p>
        </w:tc>
      </w:tr>
      <w:tr w:rsidR="00E2345A" w:rsidRPr="001F58EE" w14:paraId="11C96BE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2754773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4113" w:type="dxa"/>
            <w:tcBorders>
              <w:top w:val="single" w:sz="4" w:space="0" w:color="000000"/>
              <w:left w:val="single" w:sz="4" w:space="0" w:color="000000"/>
              <w:bottom w:val="single" w:sz="4" w:space="0" w:color="000000"/>
              <w:right w:val="single" w:sz="4" w:space="0" w:color="000000"/>
            </w:tcBorders>
            <w:vAlign w:val="bottom"/>
          </w:tcPr>
          <w:p w14:paraId="6E6E1FDE" w14:textId="77777777" w:rsidR="00E2345A" w:rsidRPr="001F58EE" w:rsidRDefault="00E2345A" w:rsidP="001F58EE">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25</w:t>
            </w:r>
          </w:p>
        </w:tc>
      </w:tr>
      <w:tr w:rsidR="00E2345A" w:rsidRPr="001F58EE" w14:paraId="60492B28" w14:textId="77777777" w:rsidTr="001F58EE">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14:paraId="773D584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4113" w:type="dxa"/>
            <w:tcBorders>
              <w:top w:val="single" w:sz="4" w:space="0" w:color="000000"/>
              <w:left w:val="single" w:sz="4" w:space="0" w:color="000000"/>
              <w:bottom w:val="single" w:sz="4" w:space="0" w:color="000000"/>
              <w:right w:val="single" w:sz="4" w:space="0" w:color="000000"/>
            </w:tcBorders>
            <w:vAlign w:val="bottom"/>
          </w:tcPr>
          <w:p w14:paraId="076F9F91" w14:textId="77777777" w:rsidR="00E2345A" w:rsidRPr="001F58EE" w:rsidRDefault="00E2345A" w:rsidP="001F58EE">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13</w:t>
            </w:r>
          </w:p>
        </w:tc>
      </w:tr>
    </w:tbl>
    <w:p w14:paraId="7209812F" w14:textId="77777777" w:rsidR="00E2345A" w:rsidRPr="001F58EE" w:rsidRDefault="00E2345A" w:rsidP="001F58EE">
      <w:pPr>
        <w:spacing w:after="0" w:line="276" w:lineRule="auto"/>
        <w:rPr>
          <w:rFonts w:ascii="OfficinaSansBookC" w:hAnsi="OfficinaSansBookC" w:cs="Times New Roman"/>
          <w:sz w:val="28"/>
          <w:szCs w:val="28"/>
        </w:rPr>
      </w:pPr>
    </w:p>
    <w:p w14:paraId="71ADD83D"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p w14:paraId="354D9937" w14:textId="77777777" w:rsidR="00E2345A" w:rsidRPr="001F58EE" w:rsidRDefault="00E2345A" w:rsidP="001F58EE">
      <w:pPr>
        <w:spacing w:after="0" w:line="276" w:lineRule="auto"/>
        <w:rPr>
          <w:rFonts w:ascii="OfficinaSansBookC" w:hAnsi="OfficinaSansBookC" w:cs="Times New Roman"/>
          <w:sz w:val="28"/>
          <w:szCs w:val="28"/>
        </w:rPr>
      </w:pPr>
    </w:p>
    <w:p w14:paraId="7CFBB2F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Критерии оценивания заданий с развёрнутым ответом</w:t>
      </w:r>
    </w:p>
    <w:tbl>
      <w:tblPr>
        <w:tblStyle w:val="af"/>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215"/>
        <w:gridCol w:w="1419"/>
      </w:tblGrid>
      <w:tr w:rsidR="00E2345A" w:rsidRPr="001F58EE" w14:paraId="3DA35C54" w14:textId="77777777" w:rsidTr="001F58EE">
        <w:tc>
          <w:tcPr>
            <w:tcW w:w="566" w:type="dxa"/>
            <w:tcBorders>
              <w:top w:val="single" w:sz="4" w:space="0" w:color="auto"/>
              <w:left w:val="single" w:sz="4" w:space="0" w:color="auto"/>
              <w:bottom w:val="single" w:sz="4" w:space="0" w:color="auto"/>
              <w:right w:val="single" w:sz="4" w:space="0" w:color="auto"/>
            </w:tcBorders>
          </w:tcPr>
          <w:p w14:paraId="5F0D7B5B"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vMerge w:val="restart"/>
            <w:tcBorders>
              <w:left w:val="single" w:sz="4" w:space="0" w:color="auto"/>
            </w:tcBorders>
          </w:tcPr>
          <w:p w14:paraId="234232CB" w14:textId="77777777" w:rsidR="00E2345A" w:rsidRPr="001F58EE" w:rsidRDefault="00E2345A" w:rsidP="001F58EE">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w:t>
            </w:r>
            <w:r w:rsidRPr="001F58EE">
              <w:rPr>
                <w:rFonts w:ascii="OfficinaSansBookC" w:hAnsi="OfficinaSansBookC" w:cs="Times New Roman"/>
                <w:sz w:val="28"/>
                <w:szCs w:val="28"/>
              </w:rPr>
              <w:lastRenderedPageBreak/>
              <w:t>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E2345A" w:rsidRPr="001F58EE" w14:paraId="6A91156B" w14:textId="77777777" w:rsidTr="001F58EE">
        <w:tc>
          <w:tcPr>
            <w:tcW w:w="566" w:type="dxa"/>
            <w:tcBorders>
              <w:top w:val="single" w:sz="4" w:space="0" w:color="auto"/>
            </w:tcBorders>
          </w:tcPr>
          <w:p w14:paraId="3F19E06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14:paraId="5EC299BF"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4E0B0579" w14:textId="77777777" w:rsidTr="001F58EE">
        <w:tc>
          <w:tcPr>
            <w:tcW w:w="566" w:type="dxa"/>
            <w:tcBorders>
              <w:right w:val="single" w:sz="4" w:space="0" w:color="auto"/>
            </w:tcBorders>
          </w:tcPr>
          <w:p w14:paraId="5AEF8C53"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2E73FEB"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Содержание верного ответа и указания по оцениванию </w:t>
            </w:r>
            <w:r w:rsidRPr="001F58EE">
              <w:rPr>
                <w:rFonts w:ascii="OfficinaSansBookC" w:hAnsi="OfficinaSansBookC" w:cs="Times New Roman"/>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14:paraId="6C8BE632"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E2345A" w:rsidRPr="001F58EE" w14:paraId="51836122" w14:textId="77777777" w:rsidTr="001F58EE">
        <w:tc>
          <w:tcPr>
            <w:tcW w:w="566" w:type="dxa"/>
            <w:tcBorders>
              <w:right w:val="single" w:sz="4" w:space="0" w:color="auto"/>
            </w:tcBorders>
          </w:tcPr>
          <w:p w14:paraId="17DDCFC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3797A9C" w14:textId="77777777" w:rsidR="00E2345A" w:rsidRPr="001F58EE" w:rsidRDefault="00E2345A" w:rsidP="001F58EE">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Конференция: Тегеранская;</w:t>
            </w:r>
          </w:p>
          <w:p w14:paraId="566180AC" w14:textId="77777777" w:rsidR="00E2345A" w:rsidRPr="001F58EE" w:rsidRDefault="00E2345A" w:rsidP="001F58EE">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 xml:space="preserve">Могут быть указаны следующие </w:t>
            </w:r>
            <w:r w:rsidRPr="001F58EE">
              <w:rPr>
                <w:rFonts w:ascii="OfficinaSansBookC" w:hAnsi="OfficinaSansBookC" w:cs="Times New Roman"/>
                <w:iCs/>
                <w:sz w:val="28"/>
                <w:szCs w:val="28"/>
                <w:u w:val="single"/>
              </w:rPr>
              <w:t>причины</w:t>
            </w:r>
            <w:r w:rsidRPr="001F58EE">
              <w:rPr>
                <w:rFonts w:ascii="OfficinaSansBookC" w:hAnsi="OfficinaSansBookC" w:cs="Times New Roman"/>
                <w:iCs/>
                <w:sz w:val="28"/>
                <w:szCs w:val="28"/>
              </w:rPr>
              <w:t>:</w:t>
            </w:r>
          </w:p>
          <w:p w14:paraId="759223B1" w14:textId="77777777" w:rsidR="00E2345A" w:rsidRPr="001F58EE" w:rsidRDefault="00E2345A" w:rsidP="001F58EE">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1) в конце 1941 г. атака японских ВВС на американскую военную базу в Перл-Харборе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14:paraId="02703C02" w14:textId="77777777" w:rsidR="00E2345A" w:rsidRPr="001F58EE" w:rsidRDefault="00E2345A" w:rsidP="001F58EE">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2) к началу войны существовали идеологические противоречия между союзниками, поэтому Англия и США были заинтересованы в ослаблении как Германии, так и СССР. Когда падение Германии стало неизбежным, наметились определенные сдвиги в процессе открытия Второго фронта;</w:t>
            </w:r>
          </w:p>
          <w:p w14:paraId="26BAD233" w14:textId="77777777" w:rsidR="00E2345A" w:rsidRPr="001F58EE" w:rsidRDefault="00E2345A" w:rsidP="001F58EE">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14:paraId="681EAE37"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iCs/>
                <w:sz w:val="28"/>
                <w:szCs w:val="28"/>
              </w:rPr>
              <w:t>Могут быть указаны другие причины.</w:t>
            </w:r>
          </w:p>
        </w:tc>
        <w:tc>
          <w:tcPr>
            <w:tcW w:w="1420" w:type="dxa"/>
            <w:tcBorders>
              <w:top w:val="single" w:sz="4" w:space="0" w:color="auto"/>
              <w:left w:val="single" w:sz="4" w:space="0" w:color="auto"/>
              <w:bottom w:val="single" w:sz="4" w:space="0" w:color="auto"/>
              <w:right w:val="single" w:sz="4" w:space="0" w:color="auto"/>
            </w:tcBorders>
          </w:tcPr>
          <w:p w14:paraId="7C0E73F4" w14:textId="77777777" w:rsidR="00E2345A" w:rsidRPr="001F58EE" w:rsidRDefault="00E2345A" w:rsidP="001F58EE">
            <w:pPr>
              <w:spacing w:line="276" w:lineRule="auto"/>
              <w:jc w:val="center"/>
              <w:rPr>
                <w:rFonts w:ascii="OfficinaSansBookC" w:hAnsi="OfficinaSansBookC" w:cs="Times New Roman"/>
                <w:sz w:val="28"/>
                <w:szCs w:val="28"/>
              </w:rPr>
            </w:pPr>
          </w:p>
        </w:tc>
      </w:tr>
      <w:tr w:rsidR="00E2345A" w:rsidRPr="001F58EE" w14:paraId="651B9013" w14:textId="77777777" w:rsidTr="001F58EE">
        <w:tc>
          <w:tcPr>
            <w:tcW w:w="566" w:type="dxa"/>
            <w:tcBorders>
              <w:right w:val="single" w:sz="4" w:space="0" w:color="auto"/>
            </w:tcBorders>
          </w:tcPr>
          <w:p w14:paraId="38323B2E"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7A1527C7"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14:paraId="18A3F5DB"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548DF670" w14:textId="77777777" w:rsidTr="001F58EE">
        <w:tc>
          <w:tcPr>
            <w:tcW w:w="566" w:type="dxa"/>
            <w:tcBorders>
              <w:right w:val="single" w:sz="4" w:space="0" w:color="auto"/>
            </w:tcBorders>
          </w:tcPr>
          <w:p w14:paraId="6D73079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70F7DC49"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два элемента ответа</w:t>
            </w:r>
          </w:p>
        </w:tc>
        <w:tc>
          <w:tcPr>
            <w:tcW w:w="1420" w:type="dxa"/>
            <w:tcBorders>
              <w:top w:val="single" w:sz="4" w:space="0" w:color="auto"/>
              <w:left w:val="single" w:sz="4" w:space="0" w:color="auto"/>
              <w:bottom w:val="single" w:sz="4" w:space="0" w:color="auto"/>
              <w:right w:val="single" w:sz="4" w:space="0" w:color="auto"/>
            </w:tcBorders>
          </w:tcPr>
          <w:p w14:paraId="6FCADD05"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00865B7A" w14:textId="77777777" w:rsidTr="001F58EE">
        <w:tc>
          <w:tcPr>
            <w:tcW w:w="566" w:type="dxa"/>
            <w:tcBorders>
              <w:right w:val="single" w:sz="4" w:space="0" w:color="auto"/>
            </w:tcBorders>
          </w:tcPr>
          <w:p w14:paraId="6533F6A2"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15899DCA"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указана только один элемент ответа</w:t>
            </w:r>
          </w:p>
        </w:tc>
        <w:tc>
          <w:tcPr>
            <w:tcW w:w="1420" w:type="dxa"/>
            <w:tcBorders>
              <w:top w:val="single" w:sz="4" w:space="0" w:color="auto"/>
              <w:left w:val="single" w:sz="4" w:space="0" w:color="auto"/>
              <w:bottom w:val="single" w:sz="4" w:space="0" w:color="auto"/>
              <w:right w:val="single" w:sz="4" w:space="0" w:color="auto"/>
            </w:tcBorders>
          </w:tcPr>
          <w:p w14:paraId="5B77084D"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638083D7" w14:textId="77777777" w:rsidTr="001F58EE">
        <w:tc>
          <w:tcPr>
            <w:tcW w:w="566" w:type="dxa"/>
            <w:tcBorders>
              <w:right w:val="single" w:sz="4" w:space="0" w:color="auto"/>
            </w:tcBorders>
          </w:tcPr>
          <w:p w14:paraId="3D700135"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0CEB1657" w14:textId="77777777" w:rsidR="00E2345A" w:rsidRPr="001F58EE" w:rsidRDefault="00E2345A" w:rsidP="001F58EE">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14:paraId="31C4BC82" w14:textId="77777777" w:rsidR="00E2345A" w:rsidRPr="001F58EE" w:rsidRDefault="00E2345A" w:rsidP="001F58EE">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E2345A" w:rsidRPr="001F58EE" w14:paraId="46BD8AD1" w14:textId="77777777" w:rsidTr="001F58EE">
        <w:tc>
          <w:tcPr>
            <w:tcW w:w="566" w:type="dxa"/>
            <w:tcBorders>
              <w:right w:val="single" w:sz="4" w:space="0" w:color="auto"/>
            </w:tcBorders>
          </w:tcPr>
          <w:p w14:paraId="544ECD49"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6E263EDC" w14:textId="77777777" w:rsidR="00E2345A" w:rsidRPr="001F58EE" w:rsidRDefault="00E2345A" w:rsidP="001F58EE">
            <w:pPr>
              <w:spacing w:line="276" w:lineRule="auto"/>
              <w:jc w:val="right"/>
              <w:rPr>
                <w:rFonts w:ascii="OfficinaSansBookC" w:hAnsi="OfficinaSansBookC" w:cs="Times New Roman"/>
                <w:i/>
                <w:sz w:val="28"/>
                <w:szCs w:val="28"/>
              </w:rPr>
            </w:pPr>
            <w:r w:rsidRPr="001F58EE">
              <w:rPr>
                <w:rFonts w:ascii="OfficinaSansBookC" w:hAnsi="OfficinaSansBookC" w:cs="Times New Roman"/>
                <w:i/>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14:paraId="4C4679DA" w14:textId="77777777" w:rsidR="00E2345A" w:rsidRPr="001F58EE" w:rsidRDefault="00E2345A" w:rsidP="001F58EE">
            <w:pPr>
              <w:spacing w:line="276" w:lineRule="auto"/>
              <w:jc w:val="center"/>
              <w:rPr>
                <w:rFonts w:ascii="OfficinaSansBookC" w:hAnsi="OfficinaSansBookC" w:cs="Times New Roman"/>
                <w:i/>
                <w:sz w:val="28"/>
                <w:szCs w:val="28"/>
              </w:rPr>
            </w:pPr>
            <w:r w:rsidRPr="001F58EE">
              <w:rPr>
                <w:rFonts w:ascii="OfficinaSansBookC" w:hAnsi="OfficinaSansBookC" w:cs="Times New Roman"/>
                <w:i/>
                <w:sz w:val="28"/>
                <w:szCs w:val="28"/>
              </w:rPr>
              <w:t>3</w:t>
            </w:r>
          </w:p>
        </w:tc>
      </w:tr>
      <w:tr w:rsidR="00E2345A" w:rsidRPr="001F58EE" w14:paraId="077DE1A6" w14:textId="77777777" w:rsidTr="00642A7E">
        <w:tc>
          <w:tcPr>
            <w:tcW w:w="566" w:type="dxa"/>
            <w:tcBorders>
              <w:bottom w:val="single" w:sz="4" w:space="0" w:color="auto"/>
            </w:tcBorders>
          </w:tcPr>
          <w:p w14:paraId="70835FF8"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tcBorders>
          </w:tcPr>
          <w:p w14:paraId="7B05AA72" w14:textId="77777777" w:rsidR="00E2345A" w:rsidRPr="001F58EE" w:rsidRDefault="00E2345A" w:rsidP="001F58EE">
            <w:pPr>
              <w:spacing w:line="276" w:lineRule="auto"/>
              <w:jc w:val="right"/>
              <w:rPr>
                <w:rFonts w:ascii="OfficinaSansBookC" w:hAnsi="OfficinaSansBookC" w:cs="Times New Roman"/>
                <w:i/>
                <w:sz w:val="28"/>
                <w:szCs w:val="28"/>
              </w:rPr>
            </w:pPr>
          </w:p>
        </w:tc>
        <w:tc>
          <w:tcPr>
            <w:tcW w:w="1420" w:type="dxa"/>
            <w:tcBorders>
              <w:top w:val="single" w:sz="4" w:space="0" w:color="auto"/>
            </w:tcBorders>
          </w:tcPr>
          <w:p w14:paraId="2368D346" w14:textId="77777777" w:rsidR="00E2345A" w:rsidRPr="001F58EE" w:rsidRDefault="00E2345A" w:rsidP="001F58EE">
            <w:pPr>
              <w:spacing w:line="276" w:lineRule="auto"/>
              <w:jc w:val="center"/>
              <w:rPr>
                <w:rFonts w:ascii="OfficinaSansBookC" w:hAnsi="OfficinaSansBookC" w:cs="Times New Roman"/>
                <w:i/>
                <w:sz w:val="28"/>
                <w:szCs w:val="28"/>
              </w:rPr>
            </w:pPr>
          </w:p>
        </w:tc>
      </w:tr>
      <w:tr w:rsidR="00E2345A" w:rsidRPr="001F58EE" w14:paraId="47244911" w14:textId="77777777" w:rsidTr="00642A7E">
        <w:tc>
          <w:tcPr>
            <w:tcW w:w="566" w:type="dxa"/>
            <w:tcBorders>
              <w:top w:val="single" w:sz="4" w:space="0" w:color="auto"/>
              <w:left w:val="single" w:sz="4" w:space="0" w:color="auto"/>
            </w:tcBorders>
          </w:tcPr>
          <w:p w14:paraId="03466025" w14:textId="77777777" w:rsidR="00E2345A" w:rsidRPr="001F58EE" w:rsidRDefault="00E2345A" w:rsidP="001F58EE">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vMerge w:val="restart"/>
          </w:tcPr>
          <w:p w14:paraId="3DE31FD1"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14:paraId="4D486D7E" w14:textId="77777777" w:rsidR="00E2345A" w:rsidRPr="001F58EE" w:rsidRDefault="00E2345A" w:rsidP="001F58EE">
            <w:pPr>
              <w:spacing w:line="276" w:lineRule="auto"/>
              <w:jc w:val="both"/>
              <w:rPr>
                <w:rFonts w:ascii="OfficinaSansBookC" w:hAnsi="OfficinaSansBookC" w:cs="Times New Roman"/>
                <w:i/>
                <w:sz w:val="28"/>
                <w:szCs w:val="28"/>
              </w:rPr>
            </w:pPr>
            <w:r w:rsidRPr="001F58EE">
              <w:rPr>
                <w:rFonts w:ascii="OfficinaSansBookC" w:hAnsi="OfficinaSansBookC" w:cs="Times New Roman"/>
                <w:i/>
                <w:sz w:val="28"/>
                <w:szCs w:val="28"/>
              </w:rPr>
              <w:t xml:space="preserve">«Период новой экономической политики (нэп) был периодом либерализации </w:t>
            </w:r>
            <w:r w:rsidRPr="001F58EE">
              <w:rPr>
                <w:rFonts w:ascii="OfficinaSansBookC" w:hAnsi="OfficinaSansBookC" w:cs="Times New Roman"/>
                <w:i/>
                <w:sz w:val="28"/>
                <w:szCs w:val="28"/>
              </w:rPr>
              <w:lastRenderedPageBreak/>
              <w:t>советского режима».</w:t>
            </w:r>
          </w:p>
          <w:p w14:paraId="6E9D6013"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14:paraId="267BA8EC"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14:paraId="710C2E7D" w14:textId="77777777" w:rsidR="00E2345A" w:rsidRPr="001F58EE" w:rsidRDefault="00E2345A" w:rsidP="001F58EE">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14:paraId="7B60598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3A58AF5F"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14:paraId="774CA30E"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14:paraId="52183E3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14:paraId="071837E0" w14:textId="77777777" w:rsidR="00E2345A" w:rsidRPr="001F58EE" w:rsidRDefault="00E2345A" w:rsidP="001F58EE">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2) …</w:t>
            </w:r>
          </w:p>
        </w:tc>
      </w:tr>
      <w:tr w:rsidR="00E2345A" w:rsidRPr="001F58EE" w14:paraId="7A1D53CC" w14:textId="77777777" w:rsidTr="00642A7E">
        <w:tc>
          <w:tcPr>
            <w:tcW w:w="566" w:type="dxa"/>
          </w:tcPr>
          <w:p w14:paraId="5613EFF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9643" w:type="dxa"/>
            <w:gridSpan w:val="2"/>
            <w:vMerge/>
          </w:tcPr>
          <w:p w14:paraId="55E98197" w14:textId="77777777" w:rsidR="00E2345A" w:rsidRPr="001F58EE" w:rsidRDefault="00E2345A" w:rsidP="001F58EE">
            <w:pPr>
              <w:spacing w:line="276" w:lineRule="auto"/>
              <w:rPr>
                <w:rFonts w:ascii="OfficinaSansBookC" w:hAnsi="OfficinaSansBookC" w:cs="Times New Roman"/>
                <w:sz w:val="28"/>
                <w:szCs w:val="28"/>
              </w:rPr>
            </w:pPr>
          </w:p>
        </w:tc>
      </w:tr>
      <w:tr w:rsidR="00E2345A" w:rsidRPr="001F58EE" w14:paraId="23B2999D" w14:textId="77777777" w:rsidTr="00642A7E">
        <w:tc>
          <w:tcPr>
            <w:tcW w:w="566" w:type="dxa"/>
            <w:tcBorders>
              <w:right w:val="single" w:sz="4" w:space="0" w:color="auto"/>
            </w:tcBorders>
          </w:tcPr>
          <w:p w14:paraId="5224A00F"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left w:val="single" w:sz="4" w:space="0" w:color="auto"/>
              <w:bottom w:val="single" w:sz="4" w:space="0" w:color="auto"/>
              <w:right w:val="single" w:sz="4" w:space="0" w:color="auto"/>
            </w:tcBorders>
          </w:tcPr>
          <w:p w14:paraId="621D4F77" w14:textId="77777777" w:rsidR="00E2345A" w:rsidRPr="001F58EE" w:rsidRDefault="00E2345A" w:rsidP="001F58EE">
            <w:pPr>
              <w:pStyle w:val="aff"/>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 xml:space="preserve">Содержание верного ответа и указания по оцениванию </w:t>
            </w:r>
            <w:r w:rsidRPr="001F58EE">
              <w:rPr>
                <w:rFonts w:ascii="OfficinaSansBookC" w:hAnsi="OfficinaSansBookC"/>
                <w:sz w:val="28"/>
                <w:szCs w:val="28"/>
              </w:rPr>
              <w:t>(допускаются иные формулировки ответа, не искажающие его смысла)</w:t>
            </w:r>
          </w:p>
        </w:tc>
        <w:tc>
          <w:tcPr>
            <w:tcW w:w="1420" w:type="dxa"/>
            <w:tcBorders>
              <w:left w:val="single" w:sz="4" w:space="0" w:color="auto"/>
              <w:bottom w:val="single" w:sz="4" w:space="0" w:color="auto"/>
              <w:right w:val="single" w:sz="4" w:space="0" w:color="auto"/>
            </w:tcBorders>
          </w:tcPr>
          <w:p w14:paraId="197E7747" w14:textId="77777777" w:rsidR="00E2345A" w:rsidRPr="001F58EE" w:rsidRDefault="00E2345A" w:rsidP="001F58EE">
            <w:pPr>
              <w:pStyle w:val="aff"/>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Баллы</w:t>
            </w:r>
          </w:p>
        </w:tc>
      </w:tr>
      <w:tr w:rsidR="00E2345A" w:rsidRPr="001F58EE" w14:paraId="20FD87D1" w14:textId="77777777" w:rsidTr="001F58EE">
        <w:tc>
          <w:tcPr>
            <w:tcW w:w="566" w:type="dxa"/>
            <w:tcBorders>
              <w:right w:val="single" w:sz="4" w:space="0" w:color="auto"/>
            </w:tcBorders>
          </w:tcPr>
          <w:p w14:paraId="15BBE611"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6475DF5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Правильный ответ должен содержать </w:t>
            </w:r>
            <w:r w:rsidRPr="001F58EE">
              <w:rPr>
                <w:rFonts w:ascii="OfficinaSansBookC" w:hAnsi="OfficinaSansBookC" w:cs="Times New Roman"/>
                <w:sz w:val="28"/>
                <w:szCs w:val="28"/>
                <w:u w:val="single"/>
              </w:rPr>
              <w:t>аргументы</w:t>
            </w:r>
            <w:r w:rsidRPr="001F58EE">
              <w:rPr>
                <w:rFonts w:ascii="OfficinaSansBookC" w:hAnsi="OfficinaSansBookC" w:cs="Times New Roman"/>
                <w:sz w:val="28"/>
                <w:szCs w:val="28"/>
              </w:rPr>
              <w:t>:</w:t>
            </w:r>
          </w:p>
          <w:p w14:paraId="1905B2D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sz w:val="28"/>
                <w:szCs w:val="28"/>
                <w:u w:val="single"/>
              </w:rPr>
              <w:t>в подтверждение</w:t>
            </w:r>
            <w:r w:rsidRPr="001F58EE">
              <w:rPr>
                <w:rFonts w:ascii="OfficinaSansBookC" w:hAnsi="OfficinaSansBookC" w:cs="Times New Roman"/>
                <w:sz w:val="28"/>
                <w:szCs w:val="28"/>
              </w:rPr>
              <w:t>, например:</w:t>
            </w:r>
          </w:p>
          <w:p w14:paraId="0AA9EE32"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продразвёрстка была заменена продналогом, что делало крестьян более свободными в распоряжении результатами своего труда;</w:t>
            </w:r>
          </w:p>
          <w:p w14:paraId="3423A7B7"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мелкие и часть средних предприятий были переданы в частные руки, появилась возможность занятия предпринимательством;</w:t>
            </w:r>
          </w:p>
          <w:p w14:paraId="56E5F01F"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была проведена денежная реформа, введена свобода торговли, что означало экономическую либерализацию;</w:t>
            </w:r>
          </w:p>
          <w:p w14:paraId="4E39AA88"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государство смирилось с существованием слоя «советской буржуазии», что означало либерализацию режима;</w:t>
            </w:r>
          </w:p>
          <w:p w14:paraId="154FF202"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большевики первоначально одобряли деятельность эмигрантского движения сменовеховцев, что получило отражение в резолюции XIV съезда ВКП(б) 1925 г.;</w:t>
            </w:r>
          </w:p>
          <w:p w14:paraId="3703FEF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sz w:val="28"/>
                <w:szCs w:val="28"/>
                <w:u w:val="single"/>
              </w:rPr>
              <w:t>в опровержение</w:t>
            </w:r>
            <w:r w:rsidRPr="001F58EE">
              <w:rPr>
                <w:rFonts w:ascii="OfficinaSansBookC" w:hAnsi="OfficinaSansBookC" w:cs="Times New Roman"/>
                <w:sz w:val="28"/>
                <w:szCs w:val="28"/>
              </w:rPr>
              <w:t>, например:</w:t>
            </w:r>
          </w:p>
          <w:p w14:paraId="2F58DABE"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на X съезде РКП(б)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14:paraId="7ECC676A"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 окончательно сложилась однопартийная политическая система, прекратили существование оппозиционные партии эсеров и меньшевиков;</w:t>
            </w:r>
          </w:p>
          <w:p w14:paraId="02A836C9"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сформировался режим личной власти И.В. Сталина;</w:t>
            </w:r>
          </w:p>
          <w:p w14:paraId="0A4A7871"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прошли громкие судебные процессы над политическими противниками большевиков (например, процесс над лидерами эсеров 1922 г.);</w:t>
            </w:r>
          </w:p>
          <w:p w14:paraId="65FB3C1A" w14:textId="77777777" w:rsidR="00E2345A" w:rsidRPr="001F58EE" w:rsidRDefault="00E2345A" w:rsidP="001F58EE">
            <w:pPr>
              <w:numPr>
                <w:ilvl w:val="0"/>
                <w:numId w:val="3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«советская буржуазия» была лишена политических прав.</w:t>
            </w:r>
          </w:p>
          <w:p w14:paraId="723D92FD" w14:textId="77777777" w:rsidR="00E2345A" w:rsidRPr="001F58EE" w:rsidRDefault="00E2345A" w:rsidP="001F58EE">
            <w:pPr>
              <w:tabs>
                <w:tab w:val="left" w:pos="540"/>
              </w:tabs>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14:paraId="3F3CF7DC"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p>
        </w:tc>
      </w:tr>
      <w:tr w:rsidR="00E2345A" w:rsidRPr="001F58EE" w14:paraId="1F5F288C" w14:textId="77777777" w:rsidTr="001F58EE">
        <w:tc>
          <w:tcPr>
            <w:tcW w:w="566" w:type="dxa"/>
            <w:tcBorders>
              <w:right w:val="single" w:sz="4" w:space="0" w:color="auto"/>
            </w:tcBorders>
          </w:tcPr>
          <w:p w14:paraId="39502F0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5429BC32"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6025A606"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r w:rsidR="00E2345A" w:rsidRPr="001F58EE" w14:paraId="20762084" w14:textId="77777777" w:rsidTr="001F58EE">
        <w:tc>
          <w:tcPr>
            <w:tcW w:w="566" w:type="dxa"/>
            <w:tcBorders>
              <w:right w:val="single" w:sz="4" w:space="0" w:color="auto"/>
            </w:tcBorders>
          </w:tcPr>
          <w:p w14:paraId="20A339B6"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0E9AD1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один в опровержение оценки.</w:t>
            </w:r>
          </w:p>
          <w:p w14:paraId="0FA2517B"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611C9467"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3</w:t>
            </w:r>
          </w:p>
        </w:tc>
      </w:tr>
      <w:tr w:rsidR="00E2345A" w:rsidRPr="001F58EE" w14:paraId="40C8A527" w14:textId="77777777" w:rsidTr="001F58EE">
        <w:tc>
          <w:tcPr>
            <w:tcW w:w="566" w:type="dxa"/>
            <w:tcBorders>
              <w:right w:val="single" w:sz="4" w:space="0" w:color="auto"/>
            </w:tcBorders>
          </w:tcPr>
          <w:p w14:paraId="6ECA2D69"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5D3CFD98"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один аргумент в подтверждение и один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07D99227"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2</w:t>
            </w:r>
          </w:p>
        </w:tc>
      </w:tr>
      <w:tr w:rsidR="00E2345A" w:rsidRPr="001F58EE" w14:paraId="137A02CA" w14:textId="77777777" w:rsidTr="001F58EE">
        <w:tc>
          <w:tcPr>
            <w:tcW w:w="566" w:type="dxa"/>
            <w:tcBorders>
              <w:right w:val="single" w:sz="4" w:space="0" w:color="auto"/>
            </w:tcBorders>
          </w:tcPr>
          <w:p w14:paraId="6C74B1D7"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53D77BCA"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14:paraId="0CB4E9CD"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1</w:t>
            </w:r>
          </w:p>
        </w:tc>
      </w:tr>
      <w:tr w:rsidR="00E2345A" w:rsidRPr="001F58EE" w14:paraId="547159C9" w14:textId="77777777" w:rsidTr="001F58EE">
        <w:tc>
          <w:tcPr>
            <w:tcW w:w="566" w:type="dxa"/>
            <w:tcBorders>
              <w:right w:val="single" w:sz="4" w:space="0" w:color="auto"/>
            </w:tcBorders>
          </w:tcPr>
          <w:p w14:paraId="4AC9C464"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980155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14:paraId="01BF3207"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рассуждения общего характера, не соответствующие требованию задания.</w:t>
            </w:r>
          </w:p>
          <w:p w14:paraId="1EEEE959"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14:paraId="4E7AB4A7"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0</w:t>
            </w:r>
          </w:p>
        </w:tc>
      </w:tr>
      <w:tr w:rsidR="00E2345A" w:rsidRPr="001F58EE" w14:paraId="7F0C779F" w14:textId="77777777" w:rsidTr="001F58EE">
        <w:tc>
          <w:tcPr>
            <w:tcW w:w="566" w:type="dxa"/>
            <w:tcBorders>
              <w:right w:val="single" w:sz="4" w:space="0" w:color="auto"/>
            </w:tcBorders>
          </w:tcPr>
          <w:p w14:paraId="1B8E5C2C" w14:textId="77777777" w:rsidR="00E2345A" w:rsidRPr="001F58EE" w:rsidRDefault="00E2345A" w:rsidP="001F58EE">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14:paraId="3F72C9E5" w14:textId="77777777" w:rsidR="00E2345A" w:rsidRPr="001F58EE" w:rsidRDefault="00E2345A" w:rsidP="001F58EE">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14:paraId="31B81BBA" w14:textId="77777777" w:rsidR="00E2345A" w:rsidRPr="001F58EE" w:rsidRDefault="00E2345A" w:rsidP="001F58EE">
            <w:pPr>
              <w:pStyle w:val="aff"/>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bl>
    <w:p w14:paraId="1C5612CA" w14:textId="77777777" w:rsidR="00E2345A" w:rsidRPr="001F58EE" w:rsidRDefault="00E2345A" w:rsidP="001F58EE">
      <w:pPr>
        <w:spacing w:after="0" w:line="276" w:lineRule="auto"/>
        <w:rPr>
          <w:rFonts w:ascii="OfficinaSansBookC" w:hAnsi="OfficinaSansBookC" w:cs="Times New Roman"/>
          <w:sz w:val="28"/>
          <w:szCs w:val="28"/>
        </w:rPr>
      </w:pPr>
    </w:p>
    <w:p w14:paraId="2D1B84F5" w14:textId="77777777" w:rsidR="00E2345A" w:rsidRPr="001F58EE" w:rsidRDefault="00E2345A" w:rsidP="001F58EE">
      <w:pPr>
        <w:shd w:val="clear" w:color="auto" w:fill="FFFFFF"/>
        <w:spacing w:after="0"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br w:type="page"/>
      </w:r>
    </w:p>
    <w:p w14:paraId="13C87FFA" w14:textId="77777777" w:rsidR="00E2345A" w:rsidRPr="00F469C8" w:rsidRDefault="00E2345A" w:rsidP="00F469C8">
      <w:pPr>
        <w:pStyle w:val="1"/>
        <w:jc w:val="both"/>
        <w:rPr>
          <w:rFonts w:ascii="OfficinaSansBookC" w:hAnsi="OfficinaSansBookC"/>
          <w:b/>
          <w:sz w:val="28"/>
          <w:szCs w:val="28"/>
        </w:rPr>
      </w:pPr>
      <w:bookmarkStart w:id="13" w:name="_Toc125324340"/>
      <w:bookmarkStart w:id="14" w:name="_Toc125324419"/>
      <w:r w:rsidRPr="00F469C8">
        <w:rPr>
          <w:rFonts w:ascii="OfficinaSansBookC" w:hAnsi="OfficinaSansBookC"/>
          <w:b/>
          <w:sz w:val="28"/>
          <w:szCs w:val="28"/>
        </w:rPr>
        <w:lastRenderedPageBreak/>
        <w:t>1.4. «Модельные примеры» фонда оценочных средств для промежуточной аттестации</w:t>
      </w:r>
      <w:bookmarkEnd w:id="13"/>
      <w:bookmarkEnd w:id="14"/>
      <w:r w:rsidRPr="00F469C8">
        <w:rPr>
          <w:rFonts w:ascii="OfficinaSansBookC" w:hAnsi="OfficinaSansBookC"/>
          <w:b/>
          <w:sz w:val="28"/>
          <w:szCs w:val="28"/>
        </w:rPr>
        <w:t xml:space="preserve"> </w:t>
      </w:r>
    </w:p>
    <w:p w14:paraId="76EF2BB0" w14:textId="77777777" w:rsidR="00E2345A" w:rsidRPr="001F58EE" w:rsidRDefault="00E2345A" w:rsidP="001F58EE">
      <w:pPr>
        <w:spacing w:after="0" w:line="276" w:lineRule="auto"/>
        <w:jc w:val="center"/>
        <w:rPr>
          <w:rFonts w:ascii="OfficinaSansBookC" w:hAnsi="OfficinaSansBookC" w:cs="Times New Roman"/>
          <w:b/>
          <w:bCs/>
          <w:sz w:val="28"/>
          <w:szCs w:val="28"/>
        </w:rPr>
      </w:pPr>
    </w:p>
    <w:p w14:paraId="506BF386" w14:textId="77777777" w:rsidR="00E2345A" w:rsidRPr="001F58EE" w:rsidRDefault="00E2345A" w:rsidP="001F58EE">
      <w:pPr>
        <w:spacing w:after="0" w:line="276" w:lineRule="auto"/>
        <w:ind w:firstLine="567"/>
        <w:rPr>
          <w:rFonts w:ascii="OfficinaSansBookC" w:hAnsi="OfficinaSansBookC" w:cs="Times New Roman"/>
          <w:b/>
          <w:spacing w:val="-8"/>
          <w:sz w:val="28"/>
          <w:szCs w:val="28"/>
        </w:rPr>
      </w:pPr>
      <w:r w:rsidRPr="001F58EE">
        <w:rPr>
          <w:rFonts w:ascii="OfficinaSansBookC" w:hAnsi="OfficinaSansBookC" w:cs="Times New Roman"/>
          <w:b/>
          <w:spacing w:val="-8"/>
          <w:sz w:val="28"/>
          <w:szCs w:val="28"/>
        </w:rPr>
        <w:t xml:space="preserve">1. Назначение проверочной работы </w:t>
      </w:r>
    </w:p>
    <w:p w14:paraId="586A4DCB" w14:textId="1DA095D9"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Промежуточная аттестация (экзамен) проводится по окончании изучения общеобразовательной дисциплины «История». Задачи проведения промежуточной аттестации (экзамена):</w:t>
      </w:r>
    </w:p>
    <w:p w14:paraId="01375717"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уровень усвоения содержания образования по истории;</w:t>
      </w:r>
    </w:p>
    <w:p w14:paraId="4314C7E0"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предоставить обучающимся возможность самореализации в учебной деятельности;</w:t>
      </w:r>
    </w:p>
    <w:p w14:paraId="0F44B0E6"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пути совершенствования преподавания общеобразовательной дисциплины «История» на уровне среднего профессионального образования.</w:t>
      </w:r>
    </w:p>
    <w:p w14:paraId="5943224C" w14:textId="77777777" w:rsidR="00E2345A" w:rsidRPr="001F58EE" w:rsidRDefault="00E2345A" w:rsidP="001F58EE">
      <w:pPr>
        <w:pStyle w:val="af9"/>
        <w:spacing w:line="276" w:lineRule="auto"/>
        <w:rPr>
          <w:rFonts w:ascii="OfficinaSansBookC" w:hAnsi="OfficinaSansBookC" w:cs="Times New Roman"/>
          <w:b/>
          <w:bCs/>
          <w:i/>
          <w:iCs/>
          <w:szCs w:val="28"/>
          <w:lang w:eastAsia="ru-RU"/>
        </w:rPr>
      </w:pPr>
      <w:r w:rsidRPr="001F58EE">
        <w:rPr>
          <w:rFonts w:ascii="OfficinaSansBookC" w:hAnsi="OfficinaSansBookC" w:cs="Times New Roman"/>
          <w:b/>
          <w:bCs/>
          <w:i/>
          <w:iCs/>
          <w:szCs w:val="28"/>
          <w:lang w:eastAsia="ru-RU"/>
        </w:rPr>
        <w:t>Планируемые образовательные результаты:</w:t>
      </w:r>
    </w:p>
    <w:p w14:paraId="7F87A708" w14:textId="77777777" w:rsidR="00E2345A" w:rsidRPr="001F58EE" w:rsidRDefault="00E2345A" w:rsidP="001F58EE">
      <w:pPr>
        <w:pStyle w:val="pt-a-000040"/>
        <w:shd w:val="clear" w:color="auto" w:fill="FFFFFF"/>
        <w:spacing w:before="0" w:beforeAutospacing="0" w:after="0" w:afterAutospacing="0" w:line="276" w:lineRule="auto"/>
        <w:jc w:val="both"/>
        <w:rPr>
          <w:rFonts w:ascii="OfficinaSansBookC" w:hAnsi="OfficinaSansBookC"/>
          <w:color w:val="000000"/>
          <w:sz w:val="28"/>
          <w:szCs w:val="28"/>
        </w:rPr>
      </w:pPr>
      <w:r w:rsidRPr="001F58EE">
        <w:rPr>
          <w:rStyle w:val="pt-a0-000023"/>
          <w:rFonts w:ascii="OfficinaSansBookC" w:eastAsia="Arial" w:hAnsi="OfficinaSansBookC"/>
          <w:color w:val="000000"/>
          <w:sz w:val="28"/>
          <w:szCs w:val="28"/>
        </w:rPr>
        <w:t>сформированность представлений о предмете</w:t>
      </w:r>
      <w:r w:rsidRPr="001F58EE">
        <w:rPr>
          <w:rStyle w:val="pt-a0-000023"/>
          <w:rFonts w:ascii="OfficinaSansBookC" w:hAnsi="OfficinaSansBookC"/>
          <w:color w:val="000000"/>
          <w:sz w:val="28"/>
          <w:szCs w:val="28"/>
        </w:rPr>
        <w:t xml:space="preserve">; </w:t>
      </w:r>
      <w:r w:rsidRPr="001F58EE">
        <w:rPr>
          <w:rStyle w:val="pt-a0-000023"/>
          <w:rFonts w:ascii="OfficinaSansBookC" w:eastAsia="Arial" w:hAnsi="OfficinaSansBookC"/>
          <w:color w:val="000000"/>
          <w:sz w:val="28"/>
          <w:szCs w:val="28"/>
        </w:rPr>
        <w:t xml:space="preserve">владение комплексом хронологических умений, умение устанавливать </w:t>
      </w:r>
      <w:r w:rsidRPr="001F58EE">
        <w:rPr>
          <w:rStyle w:val="pt-a0-000083"/>
          <w:rFonts w:ascii="Courier New" w:eastAsia="Arial" w:hAnsi="Courier New" w:cs="Courier New"/>
          <w:color w:val="000000"/>
          <w:sz w:val="28"/>
          <w:szCs w:val="28"/>
        </w:rPr>
        <w:t>‎</w:t>
      </w:r>
      <w:r w:rsidRPr="001F58EE">
        <w:rPr>
          <w:rStyle w:val="pt-a0-000023"/>
          <w:rFonts w:ascii="OfficinaSansBookC" w:eastAsia="Arial" w:hAnsi="OfficinaSansBookC"/>
          <w:color w:val="000000"/>
          <w:sz w:val="28"/>
          <w:szCs w:val="28"/>
        </w:rPr>
        <w:t>причинно-следственные, пространственные связи исторических событий, явлений, процессов с древнейших времён до настоящего времени; умение анализировать, характеризовать и сравнивать исторические события, явления, процессы с древнейших времён до настоящего времени;</w:t>
      </w:r>
    </w:p>
    <w:p w14:paraId="121FCD8D" w14:textId="77777777" w:rsidR="00E2345A" w:rsidRPr="001F58EE" w:rsidRDefault="00E2345A" w:rsidP="001F58EE">
      <w:pPr>
        <w:spacing w:after="0" w:line="276" w:lineRule="auto"/>
        <w:ind w:firstLine="567"/>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2. Характеристика </w:t>
      </w:r>
      <w:r w:rsidRPr="001F58EE">
        <w:rPr>
          <w:rFonts w:ascii="OfficinaSansBookC" w:hAnsi="OfficinaSansBookC"/>
          <w:b/>
          <w:bCs/>
          <w:sz w:val="28"/>
          <w:szCs w:val="28"/>
        </w:rPr>
        <w:t>фонда оценочных средств</w:t>
      </w:r>
    </w:p>
    <w:p w14:paraId="691D6693" w14:textId="77777777" w:rsidR="00E2345A" w:rsidRPr="001F58EE" w:rsidRDefault="00E2345A" w:rsidP="001F58EE">
      <w:pPr>
        <w:spacing w:after="0" w:line="276" w:lineRule="auto"/>
        <w:ind w:firstLine="567"/>
        <w:jc w:val="both"/>
        <w:rPr>
          <w:rFonts w:ascii="OfficinaSansBookC" w:hAnsi="OfficinaSansBookC" w:cs="Times New Roman"/>
          <w:spacing w:val="-8"/>
          <w:sz w:val="28"/>
          <w:szCs w:val="28"/>
        </w:rPr>
      </w:pPr>
      <w:r w:rsidRPr="001F58EE">
        <w:rPr>
          <w:rFonts w:ascii="OfficinaSansBookC" w:hAnsi="OfficinaSansBookC" w:cs="Times New Roman"/>
          <w:spacing w:val="-8"/>
          <w:sz w:val="28"/>
          <w:szCs w:val="28"/>
        </w:rPr>
        <w:t>Разработанная Российским историческим обществом и Всероссийской Ассоциацией учителей истории и обществознания в 2012 г. Концепция нового учебно-методического комплекса по отечественной истории содержит перечень «трудных вопросов истории России». В соответствии с предложениями преподавателей истории, на практике сталкивающихся с недостатком материалов и достоверной информации, подготовлена серия тематических модулей – методических пособий и книг для учителя, содержащих дополнительные справочные материалы, представляющих наиболее распространенные точки зрения ученых-историков на эти события. С данными пособиями можно ознакомиться на сайте электронного научно-образовательного журнала «История»</w:t>
      </w:r>
      <w:r w:rsidRPr="001F58EE">
        <w:rPr>
          <w:rFonts w:ascii="OfficinaSansBookC" w:hAnsi="OfficinaSansBookC"/>
          <w:sz w:val="28"/>
          <w:szCs w:val="28"/>
        </w:rPr>
        <w:footnoteReference w:id="5"/>
      </w:r>
      <w:r w:rsidRPr="001F58EE">
        <w:rPr>
          <w:rFonts w:ascii="OfficinaSansBookC" w:hAnsi="OfficinaSansBookC" w:cs="Times New Roman"/>
          <w:spacing w:val="-8"/>
          <w:sz w:val="28"/>
          <w:szCs w:val="28"/>
        </w:rPr>
        <w:t xml:space="preserve">. </w:t>
      </w:r>
    </w:p>
    <w:p w14:paraId="27F4F2C4" w14:textId="155CE02E"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pacing w:val="-8"/>
          <w:sz w:val="28"/>
          <w:szCs w:val="28"/>
        </w:rPr>
        <w:t xml:space="preserve">Преподаватель профессиональной образовательной организации может провести промежуточную аттестацию (экзамен) для студентов, завершивших </w:t>
      </w:r>
      <w:r w:rsidRPr="001F58EE">
        <w:rPr>
          <w:rFonts w:ascii="OfficinaSansBookC" w:hAnsi="OfficinaSansBookC" w:cs="Times New Roman"/>
          <w:spacing w:val="-8"/>
          <w:sz w:val="28"/>
          <w:szCs w:val="28"/>
        </w:rPr>
        <w:lastRenderedPageBreak/>
        <w:t xml:space="preserve">изучения курса (учебной дисциплины) «История», который предполагает устные или письменные ответы на «трудные вопросы», </w:t>
      </w:r>
      <w:r w:rsidRPr="001F58EE">
        <w:rPr>
          <w:rFonts w:ascii="OfficinaSansBookC" w:hAnsi="OfficinaSansBookC" w:cs="Times New Roman"/>
          <w:sz w:val="28"/>
          <w:szCs w:val="28"/>
        </w:rPr>
        <w:t>Комплект экзаменационных заданий состоит из 20 вопросов</w:t>
      </w:r>
      <w:r w:rsidR="001D77E0" w:rsidRPr="001F58EE">
        <w:rPr>
          <w:rFonts w:ascii="OfficinaSansBookC" w:hAnsi="OfficinaSansBookC" w:cs="Times New Roman"/>
          <w:sz w:val="28"/>
          <w:szCs w:val="28"/>
        </w:rPr>
        <w:t>,</w:t>
      </w:r>
      <w:r w:rsidRPr="001F58EE">
        <w:rPr>
          <w:rFonts w:ascii="OfficinaSansBookC" w:hAnsi="OfficinaSansBookC" w:cs="Times New Roman"/>
          <w:sz w:val="28"/>
          <w:szCs w:val="28"/>
        </w:rPr>
        <w:t xml:space="preserve"> </w:t>
      </w:r>
      <w:r w:rsidRPr="001F58EE">
        <w:rPr>
          <w:rFonts w:ascii="OfficinaSansBookC" w:hAnsi="OfficinaSansBookC" w:cs="Times New Roman"/>
          <w:spacing w:val="-8"/>
          <w:sz w:val="28"/>
          <w:szCs w:val="28"/>
        </w:rPr>
        <w:t xml:space="preserve">перечень которых может быть дополнен, изменен или конкретизирован преподавателем в соответствии с профессиональной направленностью образовательной программы. </w:t>
      </w:r>
      <w:r w:rsidRPr="001F58EE">
        <w:rPr>
          <w:rFonts w:ascii="OfficinaSansBookC" w:hAnsi="OfficinaSansBookC" w:cs="Times New Roman"/>
          <w:sz w:val="28"/>
          <w:szCs w:val="28"/>
        </w:rPr>
        <w:t xml:space="preserve">На выполнение работы отводится 90 мин. (1,5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Ответ обучающегося оценивается на основе карты наблюдения в соответствии с представленными ниже критериями. </w:t>
      </w:r>
    </w:p>
    <w:p w14:paraId="7B12091D" w14:textId="77777777" w:rsidR="00E2345A" w:rsidRPr="001F58EE" w:rsidRDefault="00E2345A" w:rsidP="001F58EE">
      <w:pPr>
        <w:spacing w:after="0" w:line="276" w:lineRule="auto"/>
        <w:ind w:firstLine="567"/>
        <w:jc w:val="both"/>
        <w:rPr>
          <w:rFonts w:ascii="OfficinaSansBookC" w:hAnsi="OfficinaSansBookC" w:cs="Times New Roman"/>
          <w:b/>
          <w:bCs/>
          <w:sz w:val="28"/>
          <w:szCs w:val="28"/>
        </w:rPr>
      </w:pPr>
      <w:r w:rsidRPr="001F58EE">
        <w:rPr>
          <w:rFonts w:ascii="OfficinaSansBookC" w:hAnsi="OfficinaSansBookC" w:cs="Times New Roman"/>
          <w:b/>
          <w:bCs/>
          <w:sz w:val="28"/>
          <w:szCs w:val="28"/>
        </w:rPr>
        <w:t>«Трудные вопросы» истории России:</w:t>
      </w:r>
    </w:p>
    <w:p w14:paraId="7DF49B69"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1. Образование Древнерусского государства и роль варягов в этом процессе. </w:t>
      </w:r>
    </w:p>
    <w:p w14:paraId="2BFB1158"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2. Существование древнерусской народности и восприятие наследия Древней Руси как общего фундамента истории России, Украины и Беларуси.</w:t>
      </w:r>
    </w:p>
    <w:p w14:paraId="59D51CBB"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3. Исторический выбор Александра Невского в пользу подчинения русских земель Золотой Орде.</w:t>
      </w:r>
    </w:p>
    <w:p w14:paraId="5FBC21E0"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4. Роль Ивана IV Грозного в российской истории.</w:t>
      </w:r>
    </w:p>
    <w:p w14:paraId="4F6C767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5. Попытки ограничения власти главы государства в период Смуты и в эпоху дворцовых переворотов, возможные причины неудач этих попыток.</w:t>
      </w:r>
    </w:p>
    <w:p w14:paraId="0F08FF15"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6. Присоединение Украины к России (причины и последствия).</w:t>
      </w:r>
    </w:p>
    <w:p w14:paraId="672E9248"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7.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14:paraId="00AEC334"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8. Причины, особенности, последствия и цена петровских преобразований.</w:t>
      </w:r>
    </w:p>
    <w:p w14:paraId="4B835CB5"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9. Причины, последствия и оценка падения монархии в России, прихода к власти большевиков и их победы в Гражданской войне</w:t>
      </w:r>
    </w:p>
    <w:p w14:paraId="09887C27"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10. Причины свертывания нэпа, оценка результатов индустриализации, коллективизации и преобразований в сфере культуры</w:t>
      </w:r>
    </w:p>
    <w:p w14:paraId="540F8E6D"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11. Характер национальной политики большевиков и ее оценка.</w:t>
      </w:r>
    </w:p>
    <w:p w14:paraId="73D7D684"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12. Причины, последствия и оценка установления однопартийной диктатуры и единовластия И.В. Сталина; причины репрессий. </w:t>
      </w:r>
    </w:p>
    <w:p w14:paraId="3A4D8DE0"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13. Оценка внешней политики СССР накануне и в начале Второй мировой войны</w:t>
      </w:r>
    </w:p>
    <w:p w14:paraId="4C489108"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14. Цена победы СССР в Великой Отечественной войне.</w:t>
      </w:r>
    </w:p>
    <w:p w14:paraId="16F0C4C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15. Оценка роли СССР в развязывании «Холодной войны».</w:t>
      </w:r>
    </w:p>
    <w:p w14:paraId="2DB9330D"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16. Причины, последствия и оценка реформ Н.С. Хрущева.</w:t>
      </w:r>
    </w:p>
    <w:p w14:paraId="34E834C4"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17. Оценка периода правления Л.И. Брежнева и роли диссидентского движения.</w:t>
      </w:r>
    </w:p>
    <w:p w14:paraId="4B3D2223"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18. Причины, последствия и оценка «перестройки» и распада СССР</w:t>
      </w:r>
    </w:p>
    <w:p w14:paraId="035377E1"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19. Оценка причин, характера и последствий экономических реформ начала 1990- х гг. («шоковая терапия»); причины и последствия побед Б.Н. Ельцина в политических схватках 1990-х гг.</w:t>
      </w:r>
    </w:p>
    <w:p w14:paraId="342A9A14" w14:textId="77777777" w:rsidR="00E2345A" w:rsidRPr="001F58EE" w:rsidRDefault="00E2345A" w:rsidP="001F58EE">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20. Причины, последствия и оценка стабилизации экономики и политической системы России в 2000-е гг.</w:t>
      </w:r>
    </w:p>
    <w:p w14:paraId="6165B29B" w14:textId="77777777" w:rsidR="00E2345A" w:rsidRPr="001F58EE" w:rsidRDefault="00E2345A" w:rsidP="001F58EE">
      <w:pPr>
        <w:spacing w:after="0" w:line="276" w:lineRule="auto"/>
        <w:ind w:firstLine="567"/>
        <w:rPr>
          <w:rFonts w:ascii="OfficinaSansBookC" w:hAnsi="OfficinaSansBookC" w:cs="Times New Roman"/>
          <w:b/>
          <w:sz w:val="28"/>
          <w:szCs w:val="28"/>
        </w:rPr>
      </w:pPr>
    </w:p>
    <w:p w14:paraId="1581BDC7" w14:textId="77777777" w:rsidR="00E2345A" w:rsidRPr="001F58EE" w:rsidRDefault="00E2345A" w:rsidP="001F58EE">
      <w:pPr>
        <w:spacing w:after="0" w:line="276" w:lineRule="auto"/>
        <w:ind w:firstLine="567"/>
        <w:rPr>
          <w:rFonts w:ascii="OfficinaSansBookC" w:hAnsi="OfficinaSansBookC" w:cs="Times New Roman"/>
          <w:b/>
          <w:sz w:val="28"/>
          <w:szCs w:val="28"/>
        </w:rPr>
      </w:pPr>
      <w:r w:rsidRPr="001F58EE">
        <w:rPr>
          <w:rFonts w:ascii="OfficinaSansBookC" w:hAnsi="OfficinaSansBookC" w:cs="Times New Roman"/>
          <w:b/>
          <w:sz w:val="28"/>
          <w:szCs w:val="28"/>
        </w:rPr>
        <w:t>3. Критерии оценивания устного (письменного) ответа</w:t>
      </w:r>
    </w:p>
    <w:p w14:paraId="2D5A2A20" w14:textId="77777777" w:rsidR="00E2345A" w:rsidRPr="001F58EE" w:rsidRDefault="00E2345A" w:rsidP="001F58EE">
      <w:pPr>
        <w:spacing w:after="0" w:line="276" w:lineRule="auto"/>
        <w:ind w:firstLine="567"/>
        <w:rPr>
          <w:rFonts w:ascii="OfficinaSansBookC" w:hAnsi="OfficinaSansBookC"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6637"/>
        <w:gridCol w:w="1004"/>
      </w:tblGrid>
      <w:tr w:rsidR="00E2345A" w:rsidRPr="001F58EE" w14:paraId="07F47787" w14:textId="77777777" w:rsidTr="001F58EE">
        <w:tc>
          <w:tcPr>
            <w:tcW w:w="0" w:type="auto"/>
          </w:tcPr>
          <w:p w14:paraId="770ED541"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Критерии </w:t>
            </w:r>
          </w:p>
        </w:tc>
        <w:tc>
          <w:tcPr>
            <w:tcW w:w="0" w:type="auto"/>
          </w:tcPr>
          <w:p w14:paraId="0F181155"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Показатели </w:t>
            </w:r>
          </w:p>
        </w:tc>
        <w:tc>
          <w:tcPr>
            <w:tcW w:w="0" w:type="auto"/>
          </w:tcPr>
          <w:p w14:paraId="295DA0F4"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E2345A" w:rsidRPr="001F58EE" w14:paraId="0A9C01C3" w14:textId="77777777" w:rsidTr="001F58EE">
        <w:tc>
          <w:tcPr>
            <w:tcW w:w="0" w:type="auto"/>
            <w:vMerge w:val="restart"/>
          </w:tcPr>
          <w:p w14:paraId="489A2313"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eastAsia="Calibri" w:hAnsi="OfficinaSansBookC" w:cs="Times New Roman"/>
                <w:b/>
                <w:sz w:val="28"/>
                <w:szCs w:val="28"/>
              </w:rPr>
              <w:t>Полнота</w:t>
            </w:r>
          </w:p>
        </w:tc>
        <w:tc>
          <w:tcPr>
            <w:tcW w:w="0" w:type="auto"/>
          </w:tcPr>
          <w:p w14:paraId="5C40701C"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полный, включает </w:t>
            </w:r>
            <w:r w:rsidRPr="001F58EE">
              <w:rPr>
                <w:rFonts w:ascii="OfficinaSansBookC" w:hAnsi="OfficinaSansBookC" w:cs="Times New Roman"/>
                <w:b/>
                <w:sz w:val="28"/>
                <w:szCs w:val="28"/>
              </w:rPr>
              <w:t>все</w:t>
            </w:r>
            <w:r w:rsidRPr="001F58EE">
              <w:rPr>
                <w:rFonts w:ascii="OfficinaSansBookC" w:hAnsi="OfficinaSansBookC" w:cs="Times New Roman"/>
                <w:sz w:val="28"/>
                <w:szCs w:val="28"/>
              </w:rPr>
              <w:t xml:space="preserve"> содержательные элементы (по типовым темам для оценки в качестве эталона используются памятки-характеристики)</w:t>
            </w:r>
          </w:p>
        </w:tc>
        <w:tc>
          <w:tcPr>
            <w:tcW w:w="0" w:type="auto"/>
          </w:tcPr>
          <w:p w14:paraId="2F19C4B4"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E2345A" w:rsidRPr="001F58EE" w14:paraId="39A18901" w14:textId="77777777" w:rsidTr="001F58EE">
        <w:tc>
          <w:tcPr>
            <w:tcW w:w="0" w:type="auto"/>
            <w:vMerge/>
          </w:tcPr>
          <w:p w14:paraId="1DFC5D8C" w14:textId="77777777" w:rsidR="00E2345A" w:rsidRPr="001F58EE" w:rsidRDefault="00E2345A" w:rsidP="001F58EE">
            <w:pPr>
              <w:spacing w:after="0" w:line="276" w:lineRule="auto"/>
              <w:jc w:val="center"/>
              <w:rPr>
                <w:rFonts w:ascii="OfficinaSansBookC" w:eastAsia="Calibri" w:hAnsi="OfficinaSansBookC" w:cs="Times New Roman"/>
                <w:b/>
                <w:sz w:val="28"/>
                <w:szCs w:val="28"/>
              </w:rPr>
            </w:pPr>
          </w:p>
        </w:tc>
        <w:tc>
          <w:tcPr>
            <w:tcW w:w="0" w:type="auto"/>
          </w:tcPr>
          <w:p w14:paraId="759D972D"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включает основные содержательные элементы</w:t>
            </w:r>
          </w:p>
        </w:tc>
        <w:tc>
          <w:tcPr>
            <w:tcW w:w="0" w:type="auto"/>
          </w:tcPr>
          <w:p w14:paraId="39BD98F4"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E2345A" w:rsidRPr="001F58EE" w14:paraId="6E1AD8AF" w14:textId="77777777" w:rsidTr="001F58EE">
        <w:tc>
          <w:tcPr>
            <w:tcW w:w="0" w:type="auto"/>
            <w:vMerge/>
          </w:tcPr>
          <w:p w14:paraId="0511C655" w14:textId="77777777" w:rsidR="00E2345A" w:rsidRPr="001F58EE" w:rsidRDefault="00E2345A" w:rsidP="001F58EE">
            <w:pPr>
              <w:spacing w:after="0" w:line="276" w:lineRule="auto"/>
              <w:jc w:val="center"/>
              <w:rPr>
                <w:rFonts w:ascii="OfficinaSansBookC" w:eastAsia="Calibri" w:hAnsi="OfficinaSansBookC" w:cs="Times New Roman"/>
                <w:b/>
                <w:sz w:val="28"/>
                <w:szCs w:val="28"/>
              </w:rPr>
            </w:pPr>
          </w:p>
        </w:tc>
        <w:tc>
          <w:tcPr>
            <w:tcW w:w="0" w:type="auto"/>
          </w:tcPr>
          <w:p w14:paraId="15F24BA0"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отражает отдельные аспекты темы</w:t>
            </w:r>
          </w:p>
          <w:p w14:paraId="0B4BFB11"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ИЛИ Ответ не отражает содержания темы</w:t>
            </w:r>
          </w:p>
        </w:tc>
        <w:tc>
          <w:tcPr>
            <w:tcW w:w="0" w:type="auto"/>
          </w:tcPr>
          <w:p w14:paraId="7CEB68A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0</w:t>
            </w:r>
          </w:p>
        </w:tc>
      </w:tr>
      <w:tr w:rsidR="00E2345A" w:rsidRPr="001F58EE" w14:paraId="538D7936" w14:textId="77777777" w:rsidTr="001F58EE">
        <w:tc>
          <w:tcPr>
            <w:tcW w:w="0" w:type="auto"/>
            <w:vMerge w:val="restart"/>
          </w:tcPr>
          <w:p w14:paraId="16F7A1E5" w14:textId="77777777" w:rsidR="00E2345A" w:rsidRPr="001F58EE" w:rsidRDefault="00E2345A" w:rsidP="001F58EE">
            <w:pPr>
              <w:spacing w:after="0" w:line="276" w:lineRule="auto"/>
              <w:jc w:val="center"/>
              <w:rPr>
                <w:rFonts w:ascii="OfficinaSansBookC" w:eastAsia="Calibri" w:hAnsi="OfficinaSansBookC" w:cs="Times New Roman"/>
                <w:b/>
                <w:sz w:val="28"/>
                <w:szCs w:val="28"/>
              </w:rPr>
            </w:pPr>
            <w:r w:rsidRPr="001F58EE">
              <w:rPr>
                <w:rFonts w:ascii="OfficinaSansBookC" w:hAnsi="OfficinaSansBookC" w:cs="Times New Roman"/>
                <w:b/>
                <w:sz w:val="28"/>
                <w:szCs w:val="28"/>
              </w:rPr>
              <w:t>Правильность</w:t>
            </w:r>
          </w:p>
        </w:tc>
        <w:tc>
          <w:tcPr>
            <w:tcW w:w="0" w:type="auto"/>
          </w:tcPr>
          <w:p w14:paraId="350A8C75"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правильный, не содержит фактических ошибок</w:t>
            </w:r>
          </w:p>
          <w:p w14:paraId="70BB3C2B"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ИЛИ Ответ в целом правильный, но содержит одну-две несущественные ошибки или неточности</w:t>
            </w:r>
          </w:p>
        </w:tc>
        <w:tc>
          <w:tcPr>
            <w:tcW w:w="0" w:type="auto"/>
          </w:tcPr>
          <w:p w14:paraId="5A002B64"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E2345A" w:rsidRPr="001F58EE" w14:paraId="69C59199" w14:textId="77777777" w:rsidTr="001F58EE">
        <w:tc>
          <w:tcPr>
            <w:tcW w:w="0" w:type="auto"/>
            <w:vMerge/>
          </w:tcPr>
          <w:p w14:paraId="756FFD4E" w14:textId="77777777" w:rsidR="00E2345A" w:rsidRPr="001F58EE" w:rsidRDefault="00E2345A" w:rsidP="001F58EE">
            <w:pPr>
              <w:spacing w:after="0" w:line="276" w:lineRule="auto"/>
              <w:jc w:val="center"/>
              <w:rPr>
                <w:rFonts w:ascii="OfficinaSansBookC" w:hAnsi="OfficinaSansBookC" w:cs="Times New Roman"/>
                <w:b/>
                <w:sz w:val="28"/>
                <w:szCs w:val="28"/>
              </w:rPr>
            </w:pPr>
          </w:p>
        </w:tc>
        <w:tc>
          <w:tcPr>
            <w:tcW w:w="0" w:type="auto"/>
          </w:tcPr>
          <w:p w14:paraId="6455A0BB"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 основном правильный, но содержит одну-две фактические ошибки, которые обучающийся исправил самостоятельно после уточняющего вопроса</w:t>
            </w:r>
          </w:p>
        </w:tc>
        <w:tc>
          <w:tcPr>
            <w:tcW w:w="0" w:type="auto"/>
          </w:tcPr>
          <w:p w14:paraId="4404087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E2345A" w:rsidRPr="001F58EE" w14:paraId="31CF7875" w14:textId="77777777" w:rsidTr="001F58EE">
        <w:tc>
          <w:tcPr>
            <w:tcW w:w="0" w:type="auto"/>
            <w:vMerge/>
          </w:tcPr>
          <w:p w14:paraId="5B6F88A6" w14:textId="77777777" w:rsidR="00E2345A" w:rsidRPr="001F58EE" w:rsidRDefault="00E2345A" w:rsidP="001F58EE">
            <w:pPr>
              <w:spacing w:after="0" w:line="276" w:lineRule="auto"/>
              <w:jc w:val="center"/>
              <w:rPr>
                <w:rFonts w:ascii="OfficinaSansBookC" w:hAnsi="OfficinaSansBookC" w:cs="Times New Roman"/>
                <w:b/>
                <w:sz w:val="28"/>
                <w:szCs w:val="28"/>
              </w:rPr>
            </w:pPr>
          </w:p>
        </w:tc>
        <w:tc>
          <w:tcPr>
            <w:tcW w:w="0" w:type="auto"/>
          </w:tcPr>
          <w:p w14:paraId="60DA41FD"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неправильный, содержит много фактических ошибок</w:t>
            </w:r>
          </w:p>
        </w:tc>
        <w:tc>
          <w:tcPr>
            <w:tcW w:w="0" w:type="auto"/>
          </w:tcPr>
          <w:p w14:paraId="30226027"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0</w:t>
            </w:r>
          </w:p>
        </w:tc>
      </w:tr>
      <w:tr w:rsidR="00E2345A" w:rsidRPr="001F58EE" w14:paraId="6B8A6F80" w14:textId="77777777" w:rsidTr="001F58EE">
        <w:tc>
          <w:tcPr>
            <w:tcW w:w="0" w:type="auto"/>
            <w:vMerge w:val="restart"/>
          </w:tcPr>
          <w:p w14:paraId="7F4CF47F"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Логика</w:t>
            </w:r>
          </w:p>
        </w:tc>
        <w:tc>
          <w:tcPr>
            <w:tcW w:w="0" w:type="auto"/>
          </w:tcPr>
          <w:p w14:paraId="464C9DBA"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последовательный, включает вступление, основную часть и выводы. В основной части представлены причинно-следственные связи, аргументация, характеристика признаков.</w:t>
            </w:r>
          </w:p>
        </w:tc>
        <w:tc>
          <w:tcPr>
            <w:tcW w:w="0" w:type="auto"/>
          </w:tcPr>
          <w:p w14:paraId="044BD080"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E2345A" w:rsidRPr="001F58EE" w14:paraId="3844C1BE" w14:textId="77777777" w:rsidTr="001F58EE">
        <w:tc>
          <w:tcPr>
            <w:tcW w:w="0" w:type="auto"/>
            <w:vMerge/>
          </w:tcPr>
          <w:p w14:paraId="38E479C3" w14:textId="77777777" w:rsidR="00E2345A" w:rsidRPr="001F58EE" w:rsidRDefault="00E2345A" w:rsidP="001F58EE">
            <w:pPr>
              <w:spacing w:after="0" w:line="276" w:lineRule="auto"/>
              <w:jc w:val="center"/>
              <w:rPr>
                <w:rFonts w:ascii="OfficinaSansBookC" w:hAnsi="OfficinaSansBookC" w:cs="Times New Roman"/>
                <w:b/>
                <w:sz w:val="28"/>
                <w:szCs w:val="28"/>
              </w:rPr>
            </w:pPr>
          </w:p>
        </w:tc>
        <w:tc>
          <w:tcPr>
            <w:tcW w:w="0" w:type="auto"/>
          </w:tcPr>
          <w:p w14:paraId="301FF5D9"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включает вступление, основную часть и </w:t>
            </w:r>
            <w:r w:rsidRPr="001F58EE">
              <w:rPr>
                <w:rFonts w:ascii="OfficinaSansBookC" w:hAnsi="OfficinaSansBookC" w:cs="Times New Roman"/>
                <w:sz w:val="28"/>
                <w:szCs w:val="28"/>
              </w:rPr>
              <w:lastRenderedPageBreak/>
              <w:t>выводы. Последовательность изложения основной части в основном выдержана.</w:t>
            </w:r>
          </w:p>
          <w:p w14:paraId="55274EA9"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ИЛИ Последовательность изложения в основном выдержана, обучающийся самостоятельно сформулировал выводы после напоминания.</w:t>
            </w:r>
          </w:p>
        </w:tc>
        <w:tc>
          <w:tcPr>
            <w:tcW w:w="0" w:type="auto"/>
          </w:tcPr>
          <w:p w14:paraId="60019883" w14:textId="77777777" w:rsidR="00E2345A" w:rsidRPr="001F58EE" w:rsidRDefault="00E2345A" w:rsidP="001F58EE">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lastRenderedPageBreak/>
              <w:t>1</w:t>
            </w:r>
          </w:p>
        </w:tc>
      </w:tr>
      <w:tr w:rsidR="00E2345A" w:rsidRPr="001F58EE" w14:paraId="1B5CBCFC" w14:textId="77777777" w:rsidTr="001F58EE">
        <w:tc>
          <w:tcPr>
            <w:tcW w:w="0" w:type="auto"/>
            <w:vMerge/>
          </w:tcPr>
          <w:p w14:paraId="40C95BEF" w14:textId="77777777" w:rsidR="00E2345A" w:rsidRPr="001F58EE" w:rsidRDefault="00E2345A" w:rsidP="001F58EE">
            <w:pPr>
              <w:spacing w:after="0" w:line="276" w:lineRule="auto"/>
              <w:jc w:val="center"/>
              <w:rPr>
                <w:rFonts w:ascii="OfficinaSansBookC" w:hAnsi="OfficinaSansBookC" w:cs="Times New Roman"/>
                <w:b/>
                <w:sz w:val="28"/>
                <w:szCs w:val="28"/>
              </w:rPr>
            </w:pPr>
          </w:p>
        </w:tc>
        <w:tc>
          <w:tcPr>
            <w:tcW w:w="0" w:type="auto"/>
          </w:tcPr>
          <w:p w14:paraId="07D8A55D"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 ответе нарушена последовательность изложения основных вопросов</w:t>
            </w:r>
          </w:p>
        </w:tc>
        <w:tc>
          <w:tcPr>
            <w:tcW w:w="0" w:type="auto"/>
          </w:tcPr>
          <w:p w14:paraId="1D4C837B"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E2345A" w:rsidRPr="001F58EE" w14:paraId="2931DFFE" w14:textId="77777777" w:rsidTr="001F58EE">
        <w:tc>
          <w:tcPr>
            <w:tcW w:w="0" w:type="auto"/>
            <w:vMerge w:val="restart"/>
          </w:tcPr>
          <w:p w14:paraId="4FCAC4F8" w14:textId="77777777" w:rsidR="00E2345A" w:rsidRPr="001F58EE" w:rsidRDefault="00E2345A" w:rsidP="001F58EE">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Речь</w:t>
            </w:r>
          </w:p>
        </w:tc>
        <w:tc>
          <w:tcPr>
            <w:tcW w:w="0" w:type="auto"/>
          </w:tcPr>
          <w:p w14:paraId="30F34B7E"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Устная речь грамотная, соответствует нормам литературного русского языка. Отсутствуют слова-паразиты, жаргонные выражения.</w:t>
            </w:r>
          </w:p>
        </w:tc>
        <w:tc>
          <w:tcPr>
            <w:tcW w:w="0" w:type="auto"/>
          </w:tcPr>
          <w:p w14:paraId="00A3DBB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E2345A" w:rsidRPr="001F58EE" w14:paraId="2F92850D" w14:textId="77777777" w:rsidTr="001F58EE">
        <w:tc>
          <w:tcPr>
            <w:tcW w:w="0" w:type="auto"/>
            <w:vMerge/>
          </w:tcPr>
          <w:p w14:paraId="796AD030" w14:textId="77777777" w:rsidR="00E2345A" w:rsidRPr="001F58EE" w:rsidRDefault="00E2345A" w:rsidP="001F58EE">
            <w:pPr>
              <w:spacing w:after="0" w:line="276" w:lineRule="auto"/>
              <w:rPr>
                <w:rFonts w:ascii="OfficinaSansBookC" w:hAnsi="OfficinaSansBookC" w:cs="Times New Roman"/>
                <w:b/>
                <w:sz w:val="28"/>
                <w:szCs w:val="28"/>
              </w:rPr>
            </w:pPr>
          </w:p>
        </w:tc>
        <w:tc>
          <w:tcPr>
            <w:tcW w:w="0" w:type="auto"/>
          </w:tcPr>
          <w:p w14:paraId="11C1C0A2"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 основном выдержан в соответствии с нормами литературного русского языка. Допущены одна-две ошибки в ударениях и согласовании слов</w:t>
            </w:r>
          </w:p>
        </w:tc>
        <w:tc>
          <w:tcPr>
            <w:tcW w:w="0" w:type="auto"/>
          </w:tcPr>
          <w:p w14:paraId="5107B408"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E2345A" w:rsidRPr="001F58EE" w14:paraId="45E330A1" w14:textId="77777777" w:rsidTr="001F58EE">
        <w:tc>
          <w:tcPr>
            <w:tcW w:w="0" w:type="auto"/>
            <w:vMerge/>
          </w:tcPr>
          <w:p w14:paraId="23071E03" w14:textId="77777777" w:rsidR="00E2345A" w:rsidRPr="001F58EE" w:rsidRDefault="00E2345A" w:rsidP="001F58EE">
            <w:pPr>
              <w:spacing w:after="0" w:line="276" w:lineRule="auto"/>
              <w:rPr>
                <w:rFonts w:ascii="OfficinaSansBookC" w:hAnsi="OfficinaSansBookC" w:cs="Times New Roman"/>
                <w:b/>
                <w:sz w:val="28"/>
                <w:szCs w:val="28"/>
              </w:rPr>
            </w:pPr>
          </w:p>
        </w:tc>
        <w:tc>
          <w:tcPr>
            <w:tcW w:w="0" w:type="auto"/>
          </w:tcPr>
          <w:p w14:paraId="63172E35" w14:textId="77777777" w:rsidR="00E2345A" w:rsidRPr="001F58EE" w:rsidRDefault="00E2345A" w:rsidP="001F58EE">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косноязычный, допущено много просторечных выражений, ошибок в ударениях и согласовании слов</w:t>
            </w:r>
          </w:p>
        </w:tc>
        <w:tc>
          <w:tcPr>
            <w:tcW w:w="0" w:type="auto"/>
          </w:tcPr>
          <w:p w14:paraId="0B548E4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E2345A" w:rsidRPr="001F58EE" w14:paraId="5DD66C3C" w14:textId="77777777" w:rsidTr="001F58EE">
        <w:tc>
          <w:tcPr>
            <w:tcW w:w="0" w:type="auto"/>
            <w:gridSpan w:val="2"/>
          </w:tcPr>
          <w:p w14:paraId="37CD6D7A" w14:textId="77777777" w:rsidR="00E2345A" w:rsidRPr="001F58EE" w:rsidRDefault="00E2345A" w:rsidP="001F58EE">
            <w:pPr>
              <w:spacing w:after="0" w:line="276" w:lineRule="auto"/>
              <w:jc w:val="right"/>
              <w:rPr>
                <w:rFonts w:ascii="OfficinaSansBookC" w:eastAsia="Calibri" w:hAnsi="OfficinaSansBookC" w:cs="Times New Roman"/>
                <w:i/>
                <w:sz w:val="28"/>
                <w:szCs w:val="28"/>
              </w:rPr>
            </w:pPr>
            <w:r w:rsidRPr="001F58EE">
              <w:rPr>
                <w:rFonts w:ascii="OfficinaSansBookC" w:eastAsia="Calibri" w:hAnsi="OfficinaSansBookC" w:cs="Times New Roman"/>
                <w:i/>
                <w:sz w:val="28"/>
                <w:szCs w:val="28"/>
              </w:rPr>
              <w:t>Максимальный балл</w:t>
            </w:r>
          </w:p>
        </w:tc>
        <w:tc>
          <w:tcPr>
            <w:tcW w:w="0" w:type="auto"/>
          </w:tcPr>
          <w:p w14:paraId="5EEDA4C1"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r>
    </w:tbl>
    <w:p w14:paraId="060317C3" w14:textId="77777777" w:rsidR="00E2345A" w:rsidRPr="001F58EE" w:rsidRDefault="00E2345A" w:rsidP="001F58EE">
      <w:pPr>
        <w:spacing w:after="0" w:line="276" w:lineRule="auto"/>
        <w:ind w:firstLine="709"/>
        <w:jc w:val="both"/>
        <w:rPr>
          <w:rFonts w:ascii="OfficinaSansBookC" w:hAnsi="OfficinaSansBookC" w:cs="Times New Roman"/>
          <w:sz w:val="28"/>
          <w:szCs w:val="28"/>
        </w:rPr>
      </w:pPr>
      <w:r w:rsidRPr="001F58EE">
        <w:rPr>
          <w:rFonts w:ascii="OfficinaSansBookC" w:hAnsi="OfficinaSansBookC" w:cs="Times New Roman"/>
          <w:sz w:val="28"/>
          <w:szCs w:val="28"/>
        </w:rPr>
        <w:t>Полученные обучающимся баллы за ответ по всем критериям и показателям суммируются. Суммарный балл переводится в отметку по пятибалльной шкале с учётом рекомендуемой шкалы перевода:</w:t>
      </w:r>
    </w:p>
    <w:tbl>
      <w:tblPr>
        <w:tblW w:w="0" w:type="auto"/>
        <w:jc w:val="center"/>
        <w:tblBorders>
          <w:top w:val="single" w:sz="4" w:space="0" w:color="00000A"/>
          <w:left w:val="single" w:sz="4" w:space="0" w:color="00000A"/>
          <w:bottom w:val="single" w:sz="4" w:space="0" w:color="00000A"/>
          <w:insideH w:val="single" w:sz="4" w:space="0" w:color="00000A"/>
        </w:tblBorders>
        <w:tblCellMar>
          <w:left w:w="93" w:type="dxa"/>
        </w:tblCellMar>
        <w:tblLook w:val="0000" w:firstRow="0" w:lastRow="0" w:firstColumn="0" w:lastColumn="0" w:noHBand="0" w:noVBand="0"/>
      </w:tblPr>
      <w:tblGrid>
        <w:gridCol w:w="1945"/>
        <w:gridCol w:w="2489"/>
        <w:gridCol w:w="3807"/>
      </w:tblGrid>
      <w:tr w:rsidR="00E2345A" w:rsidRPr="001F58EE" w14:paraId="402C3111" w14:textId="77777777" w:rsidTr="001F58EE">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14:paraId="3FB33EC6"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5A7C0ED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Количество баллов</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45230EF"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E2345A" w:rsidRPr="001F58EE" w14:paraId="1B2C04D2" w14:textId="77777777" w:rsidTr="001F58EE">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14:paraId="7A6336C2"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4B38ABA9"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7-8</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581E3D8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E2345A" w:rsidRPr="001F58EE" w14:paraId="4FE175E4" w14:textId="77777777" w:rsidTr="001F58EE">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14:paraId="02C1A16B"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60-79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595A3107"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5-6</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417CB5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E2345A" w:rsidRPr="001F58EE" w14:paraId="03A7375B" w14:textId="77777777" w:rsidTr="001F58EE">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14:paraId="17749435"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40-59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E6669B4"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3-4</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9F1FDEC"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E2345A" w:rsidRPr="001F58EE" w14:paraId="5CC0CBE2" w14:textId="77777777" w:rsidTr="001F58EE">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14:paraId="410351C2" w14:textId="77777777" w:rsidR="00E2345A" w:rsidRPr="001F58EE" w:rsidRDefault="00E2345A" w:rsidP="001F58EE">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0-39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3764660E"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0-2</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1ABF41D" w14:textId="77777777" w:rsidR="00E2345A" w:rsidRPr="001F58EE" w:rsidRDefault="00E2345A" w:rsidP="001F58EE">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14:paraId="6B5A84A6" w14:textId="77777777" w:rsidR="00E2345A" w:rsidRPr="001F58EE" w:rsidRDefault="00E2345A" w:rsidP="001F58EE">
      <w:pPr>
        <w:keepNext/>
        <w:spacing w:after="0" w:line="276" w:lineRule="auto"/>
        <w:jc w:val="center"/>
        <w:rPr>
          <w:rFonts w:ascii="OfficinaSansBookC" w:hAnsi="OfficinaSansBookC" w:cs="Times New Roman"/>
          <w:b/>
          <w:i/>
          <w:sz w:val="28"/>
          <w:szCs w:val="28"/>
        </w:rPr>
      </w:pPr>
    </w:p>
    <w:p w14:paraId="0A9FD58F" w14:textId="77777777" w:rsidR="00EE59F7" w:rsidRPr="001F58EE" w:rsidRDefault="00EE59F7" w:rsidP="001F58EE">
      <w:pPr>
        <w:spacing w:after="0" w:line="276" w:lineRule="auto"/>
        <w:rPr>
          <w:rFonts w:ascii="OfficinaSansBookC" w:hAnsi="OfficinaSansBookC"/>
          <w:sz w:val="28"/>
          <w:szCs w:val="28"/>
        </w:rPr>
      </w:pPr>
    </w:p>
    <w:sectPr w:rsidR="00EE59F7" w:rsidRPr="001F58EE" w:rsidSect="0028363B">
      <w:headerReference w:type="default" r:id="rId22"/>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970595" w14:textId="77777777" w:rsidR="00097D3C" w:rsidRDefault="00097D3C" w:rsidP="00E2345A">
      <w:pPr>
        <w:spacing w:after="0" w:line="240" w:lineRule="auto"/>
      </w:pPr>
      <w:r>
        <w:separator/>
      </w:r>
    </w:p>
  </w:endnote>
  <w:endnote w:type="continuationSeparator" w:id="0">
    <w:p w14:paraId="571C4B13" w14:textId="77777777" w:rsidR="00097D3C" w:rsidRDefault="00097D3C" w:rsidP="00E2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officinasansextrabolditc-reg">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230404"/>
      <w:docPartObj>
        <w:docPartGallery w:val="Page Numbers (Bottom of Page)"/>
        <w:docPartUnique/>
      </w:docPartObj>
    </w:sdtPr>
    <w:sdtEndPr/>
    <w:sdtContent>
      <w:p w14:paraId="43C7C86F" w14:textId="2485D9CF" w:rsidR="00456822" w:rsidRDefault="00456822">
        <w:pPr>
          <w:pStyle w:val="af7"/>
          <w:jc w:val="right"/>
        </w:pPr>
        <w:r>
          <w:fldChar w:fldCharType="begin"/>
        </w:r>
        <w:r>
          <w:instrText>PAGE   \* MERGEFORMAT</w:instrText>
        </w:r>
        <w:r>
          <w:fldChar w:fldCharType="separate"/>
        </w:r>
        <w:r w:rsidR="00D004AE">
          <w:rPr>
            <w:noProof/>
          </w:rPr>
          <w:t>3</w:t>
        </w:r>
        <w:r>
          <w:fldChar w:fldCharType="end"/>
        </w:r>
      </w:p>
    </w:sdtContent>
  </w:sdt>
  <w:p w14:paraId="62612091" w14:textId="77777777" w:rsidR="00456822" w:rsidRDefault="00456822">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1BEAD" w14:textId="77777777" w:rsidR="00097D3C" w:rsidRDefault="00097D3C" w:rsidP="00E2345A">
      <w:pPr>
        <w:spacing w:after="0" w:line="240" w:lineRule="auto"/>
      </w:pPr>
      <w:r>
        <w:separator/>
      </w:r>
    </w:p>
  </w:footnote>
  <w:footnote w:type="continuationSeparator" w:id="0">
    <w:p w14:paraId="52DAC6E2" w14:textId="77777777" w:rsidR="00097D3C" w:rsidRDefault="00097D3C" w:rsidP="00E2345A">
      <w:pPr>
        <w:spacing w:after="0" w:line="240" w:lineRule="auto"/>
      </w:pPr>
      <w:r>
        <w:continuationSeparator/>
      </w:r>
    </w:p>
  </w:footnote>
  <w:footnote w:id="1">
    <w:p w14:paraId="4EA2B6B0" w14:textId="77777777" w:rsidR="00456822" w:rsidRDefault="00456822" w:rsidP="00E2345A">
      <w:pPr>
        <w:pStyle w:val="af0"/>
        <w:rPr>
          <w:sz w:val="24"/>
          <w:szCs w:val="24"/>
        </w:rPr>
      </w:pPr>
      <w:r>
        <w:rPr>
          <w:rStyle w:val="af2"/>
          <w:sz w:val="24"/>
          <w:szCs w:val="24"/>
        </w:rPr>
        <w:footnoteRef/>
      </w:r>
      <w:r>
        <w:rPr>
          <w:sz w:val="24"/>
          <w:szCs w:val="24"/>
        </w:rPr>
        <w:t xml:space="preserve"> По материалам сайта: https://istorikonline.ru/wp-content/uploads/oge-po-istorii/oge-zadaniye-8-10/oge-zadaniye-8-10-2020-variant-08-30.jpg</w:t>
      </w:r>
    </w:p>
  </w:footnote>
  <w:footnote w:id="2">
    <w:p w14:paraId="53475946" w14:textId="77777777" w:rsidR="00456822" w:rsidRDefault="00456822" w:rsidP="00E2345A">
      <w:pPr>
        <w:pStyle w:val="af0"/>
      </w:pPr>
      <w:r>
        <w:rPr>
          <w:rStyle w:val="af2"/>
        </w:rPr>
        <w:footnoteRef/>
      </w:r>
      <w:r>
        <w:t xml:space="preserve"> </w:t>
      </w:r>
      <w:r>
        <w:rPr>
          <w:sz w:val="24"/>
          <w:szCs w:val="24"/>
        </w:rPr>
        <w:t>По данным сайта: https://ruxpert.ru/images/9/9a/Petr-I-alexei-ge-big.jpg</w:t>
      </w:r>
    </w:p>
  </w:footnote>
  <w:footnote w:id="3">
    <w:p w14:paraId="7338BC60" w14:textId="77777777" w:rsidR="00456822" w:rsidRDefault="00456822" w:rsidP="00E2345A">
      <w:pPr>
        <w:pStyle w:val="af0"/>
      </w:pPr>
      <w:r>
        <w:rPr>
          <w:rStyle w:val="af2"/>
        </w:rPr>
        <w:footnoteRef/>
      </w:r>
      <w:r>
        <w:t xml:space="preserve"> </w:t>
      </w:r>
      <w:r>
        <w:rPr>
          <w:sz w:val="24"/>
          <w:szCs w:val="24"/>
        </w:rPr>
        <w:t>По данным сайта: https://ru.wikipedia.org</w:t>
      </w:r>
    </w:p>
  </w:footnote>
  <w:footnote w:id="4">
    <w:p w14:paraId="629FA8EE" w14:textId="77777777" w:rsidR="00456822" w:rsidRDefault="00456822" w:rsidP="00E2345A">
      <w:pPr>
        <w:pStyle w:val="af0"/>
      </w:pPr>
      <w:r>
        <w:rPr>
          <w:rStyle w:val="af2"/>
        </w:rPr>
        <w:footnoteRef/>
      </w:r>
      <w:r>
        <w:t xml:space="preserve"> https://studfile.net/html/2706/244/html_UcMJZmEoRL.gkb1/img-FBiDFR.jpg</w:t>
      </w:r>
    </w:p>
  </w:footnote>
  <w:footnote w:id="5">
    <w:p w14:paraId="5AD7BC69" w14:textId="77777777" w:rsidR="00456822" w:rsidRDefault="00456822" w:rsidP="00E2345A">
      <w:pPr>
        <w:pStyle w:val="af0"/>
        <w:rPr>
          <w:sz w:val="28"/>
          <w:szCs w:val="28"/>
        </w:rPr>
      </w:pPr>
      <w:r>
        <w:rPr>
          <w:rStyle w:val="af2"/>
          <w:sz w:val="28"/>
          <w:szCs w:val="28"/>
        </w:rPr>
        <w:footnoteRef/>
      </w:r>
      <w:r>
        <w:rPr>
          <w:sz w:val="28"/>
          <w:szCs w:val="28"/>
        </w:rPr>
        <w:t>https://history.jes.su/index.php?dispatch=issues.learning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ACC62" w14:textId="77777777" w:rsidR="00456822" w:rsidRDefault="00456822">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592"/>
    <w:multiLevelType w:val="hybridMultilevel"/>
    <w:tmpl w:val="54A47B56"/>
    <w:lvl w:ilvl="0" w:tplc="F984FC5E">
      <w:start w:val="1"/>
      <w:numFmt w:val="bullet"/>
      <w:lvlText w:val="-"/>
      <w:lvlJc w:val="left"/>
      <w:pPr>
        <w:ind w:left="720" w:hanging="360"/>
      </w:pPr>
      <w:rPr>
        <w:rFonts w:ascii="Times New Roman" w:hAnsi="Times New Roman" w:cs="Times New Roman" w:hint="default"/>
      </w:rPr>
    </w:lvl>
    <w:lvl w:ilvl="1" w:tplc="5D4CC4A2">
      <w:start w:val="1"/>
      <w:numFmt w:val="bullet"/>
      <w:lvlText w:val="o"/>
      <w:lvlJc w:val="left"/>
      <w:pPr>
        <w:ind w:left="1440" w:hanging="360"/>
      </w:pPr>
      <w:rPr>
        <w:rFonts w:ascii="Courier New" w:hAnsi="Courier New" w:cs="Courier New" w:hint="default"/>
      </w:rPr>
    </w:lvl>
    <w:lvl w:ilvl="2" w:tplc="FA9A6EF4">
      <w:start w:val="1"/>
      <w:numFmt w:val="bullet"/>
      <w:lvlText w:val=""/>
      <w:lvlJc w:val="left"/>
      <w:pPr>
        <w:ind w:left="2160" w:hanging="360"/>
      </w:pPr>
      <w:rPr>
        <w:rFonts w:ascii="Wingdings" w:hAnsi="Wingdings" w:hint="default"/>
      </w:rPr>
    </w:lvl>
    <w:lvl w:ilvl="3" w:tplc="161CA6BE">
      <w:start w:val="1"/>
      <w:numFmt w:val="bullet"/>
      <w:lvlText w:val=""/>
      <w:lvlJc w:val="left"/>
      <w:pPr>
        <w:ind w:left="2880" w:hanging="360"/>
      </w:pPr>
      <w:rPr>
        <w:rFonts w:ascii="Symbol" w:hAnsi="Symbol" w:hint="default"/>
      </w:rPr>
    </w:lvl>
    <w:lvl w:ilvl="4" w:tplc="705CE7B0">
      <w:start w:val="1"/>
      <w:numFmt w:val="bullet"/>
      <w:lvlText w:val="o"/>
      <w:lvlJc w:val="left"/>
      <w:pPr>
        <w:ind w:left="3600" w:hanging="360"/>
      </w:pPr>
      <w:rPr>
        <w:rFonts w:ascii="Courier New" w:hAnsi="Courier New" w:cs="Courier New" w:hint="default"/>
      </w:rPr>
    </w:lvl>
    <w:lvl w:ilvl="5" w:tplc="01080D38">
      <w:start w:val="1"/>
      <w:numFmt w:val="bullet"/>
      <w:lvlText w:val=""/>
      <w:lvlJc w:val="left"/>
      <w:pPr>
        <w:ind w:left="4320" w:hanging="360"/>
      </w:pPr>
      <w:rPr>
        <w:rFonts w:ascii="Wingdings" w:hAnsi="Wingdings" w:hint="default"/>
      </w:rPr>
    </w:lvl>
    <w:lvl w:ilvl="6" w:tplc="7C183ACC">
      <w:start w:val="1"/>
      <w:numFmt w:val="bullet"/>
      <w:lvlText w:val=""/>
      <w:lvlJc w:val="left"/>
      <w:pPr>
        <w:ind w:left="5040" w:hanging="360"/>
      </w:pPr>
      <w:rPr>
        <w:rFonts w:ascii="Symbol" w:hAnsi="Symbol" w:hint="default"/>
      </w:rPr>
    </w:lvl>
    <w:lvl w:ilvl="7" w:tplc="154A0618">
      <w:start w:val="1"/>
      <w:numFmt w:val="bullet"/>
      <w:lvlText w:val="o"/>
      <w:lvlJc w:val="left"/>
      <w:pPr>
        <w:ind w:left="5760" w:hanging="360"/>
      </w:pPr>
      <w:rPr>
        <w:rFonts w:ascii="Courier New" w:hAnsi="Courier New" w:cs="Courier New" w:hint="default"/>
      </w:rPr>
    </w:lvl>
    <w:lvl w:ilvl="8" w:tplc="33F81CF2">
      <w:start w:val="1"/>
      <w:numFmt w:val="bullet"/>
      <w:lvlText w:val=""/>
      <w:lvlJc w:val="left"/>
      <w:pPr>
        <w:ind w:left="6480" w:hanging="360"/>
      </w:pPr>
      <w:rPr>
        <w:rFonts w:ascii="Wingdings" w:hAnsi="Wingdings" w:hint="default"/>
      </w:rPr>
    </w:lvl>
  </w:abstractNum>
  <w:abstractNum w:abstractNumId="1">
    <w:nsid w:val="0E114C90"/>
    <w:multiLevelType w:val="hybridMultilevel"/>
    <w:tmpl w:val="CE228CB0"/>
    <w:lvl w:ilvl="0" w:tplc="DC3A1F78">
      <w:start w:val="1"/>
      <w:numFmt w:val="bullet"/>
      <w:lvlText w:val="–"/>
      <w:lvlJc w:val="left"/>
      <w:pPr>
        <w:tabs>
          <w:tab w:val="num" w:pos="360"/>
        </w:tabs>
        <w:ind w:left="360" w:hanging="360"/>
      </w:pPr>
      <w:rPr>
        <w:rFonts w:ascii="Times New Roman" w:eastAsia="Times New Roman" w:hAnsi="Times New Roman" w:cs="Times New Roman" w:hint="default"/>
      </w:rPr>
    </w:lvl>
    <w:lvl w:ilvl="1" w:tplc="B18A7820">
      <w:start w:val="1"/>
      <w:numFmt w:val="decimal"/>
      <w:lvlText w:val="%2."/>
      <w:lvlJc w:val="left"/>
      <w:pPr>
        <w:tabs>
          <w:tab w:val="num" w:pos="1440"/>
        </w:tabs>
        <w:ind w:left="1440" w:hanging="360"/>
      </w:pPr>
    </w:lvl>
    <w:lvl w:ilvl="2" w:tplc="F70C406A">
      <w:start w:val="1"/>
      <w:numFmt w:val="decimal"/>
      <w:lvlText w:val="%3."/>
      <w:lvlJc w:val="left"/>
      <w:pPr>
        <w:tabs>
          <w:tab w:val="num" w:pos="2160"/>
        </w:tabs>
        <w:ind w:left="2160" w:hanging="360"/>
      </w:pPr>
    </w:lvl>
    <w:lvl w:ilvl="3" w:tplc="8AB24FCE">
      <w:start w:val="1"/>
      <w:numFmt w:val="decimal"/>
      <w:lvlText w:val="%4."/>
      <w:lvlJc w:val="left"/>
      <w:pPr>
        <w:tabs>
          <w:tab w:val="num" w:pos="2880"/>
        </w:tabs>
        <w:ind w:left="2880" w:hanging="360"/>
      </w:pPr>
    </w:lvl>
    <w:lvl w:ilvl="4" w:tplc="19EE2BE8">
      <w:start w:val="1"/>
      <w:numFmt w:val="decimal"/>
      <w:lvlText w:val="%5."/>
      <w:lvlJc w:val="left"/>
      <w:pPr>
        <w:tabs>
          <w:tab w:val="num" w:pos="3600"/>
        </w:tabs>
        <w:ind w:left="3600" w:hanging="360"/>
      </w:pPr>
    </w:lvl>
    <w:lvl w:ilvl="5" w:tplc="B1E4F3F8">
      <w:start w:val="1"/>
      <w:numFmt w:val="decimal"/>
      <w:lvlText w:val="%6."/>
      <w:lvlJc w:val="left"/>
      <w:pPr>
        <w:tabs>
          <w:tab w:val="num" w:pos="4320"/>
        </w:tabs>
        <w:ind w:left="4320" w:hanging="360"/>
      </w:pPr>
    </w:lvl>
    <w:lvl w:ilvl="6" w:tplc="212AC6EE">
      <w:start w:val="1"/>
      <w:numFmt w:val="decimal"/>
      <w:lvlText w:val="%7."/>
      <w:lvlJc w:val="left"/>
      <w:pPr>
        <w:tabs>
          <w:tab w:val="num" w:pos="5040"/>
        </w:tabs>
        <w:ind w:left="5040" w:hanging="360"/>
      </w:pPr>
    </w:lvl>
    <w:lvl w:ilvl="7" w:tplc="4100FAD6">
      <w:start w:val="1"/>
      <w:numFmt w:val="decimal"/>
      <w:lvlText w:val="%8."/>
      <w:lvlJc w:val="left"/>
      <w:pPr>
        <w:tabs>
          <w:tab w:val="num" w:pos="5760"/>
        </w:tabs>
        <w:ind w:left="5760" w:hanging="360"/>
      </w:pPr>
    </w:lvl>
    <w:lvl w:ilvl="8" w:tplc="77045F4C">
      <w:start w:val="1"/>
      <w:numFmt w:val="decimal"/>
      <w:lvlText w:val="%9."/>
      <w:lvlJc w:val="left"/>
      <w:pPr>
        <w:tabs>
          <w:tab w:val="num" w:pos="6480"/>
        </w:tabs>
        <w:ind w:left="6480" w:hanging="360"/>
      </w:pPr>
    </w:lvl>
  </w:abstractNum>
  <w:abstractNum w:abstractNumId="2">
    <w:nsid w:val="0F695238"/>
    <w:multiLevelType w:val="hybridMultilevel"/>
    <w:tmpl w:val="35FE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F70E6"/>
    <w:multiLevelType w:val="hybridMultilevel"/>
    <w:tmpl w:val="F2485788"/>
    <w:lvl w:ilvl="0" w:tplc="783E6904">
      <w:start w:val="1"/>
      <w:numFmt w:val="bullet"/>
      <w:lvlText w:val="-"/>
      <w:lvlJc w:val="left"/>
      <w:pPr>
        <w:ind w:left="1080" w:hanging="360"/>
      </w:pPr>
      <w:rPr>
        <w:rFonts w:ascii="Times New Roman" w:hAnsi="Times New Roman" w:cs="Times New Roman" w:hint="default"/>
      </w:rPr>
    </w:lvl>
    <w:lvl w:ilvl="1" w:tplc="204C742A">
      <w:start w:val="1"/>
      <w:numFmt w:val="bullet"/>
      <w:lvlText w:val="o"/>
      <w:lvlJc w:val="left"/>
      <w:pPr>
        <w:ind w:left="1800" w:hanging="360"/>
      </w:pPr>
      <w:rPr>
        <w:rFonts w:ascii="Courier New" w:hAnsi="Courier New" w:cs="Courier New" w:hint="default"/>
      </w:rPr>
    </w:lvl>
    <w:lvl w:ilvl="2" w:tplc="016E1094">
      <w:start w:val="1"/>
      <w:numFmt w:val="bullet"/>
      <w:lvlText w:val=""/>
      <w:lvlJc w:val="left"/>
      <w:pPr>
        <w:ind w:left="2520" w:hanging="360"/>
      </w:pPr>
      <w:rPr>
        <w:rFonts w:ascii="Wingdings" w:hAnsi="Wingdings" w:hint="default"/>
      </w:rPr>
    </w:lvl>
    <w:lvl w:ilvl="3" w:tplc="450C3A74">
      <w:start w:val="1"/>
      <w:numFmt w:val="bullet"/>
      <w:lvlText w:val=""/>
      <w:lvlJc w:val="left"/>
      <w:pPr>
        <w:ind w:left="3240" w:hanging="360"/>
      </w:pPr>
      <w:rPr>
        <w:rFonts w:ascii="Symbol" w:hAnsi="Symbol" w:hint="default"/>
      </w:rPr>
    </w:lvl>
    <w:lvl w:ilvl="4" w:tplc="D5BAE07E">
      <w:start w:val="1"/>
      <w:numFmt w:val="bullet"/>
      <w:lvlText w:val="o"/>
      <w:lvlJc w:val="left"/>
      <w:pPr>
        <w:ind w:left="3960" w:hanging="360"/>
      </w:pPr>
      <w:rPr>
        <w:rFonts w:ascii="Courier New" w:hAnsi="Courier New" w:cs="Courier New" w:hint="default"/>
      </w:rPr>
    </w:lvl>
    <w:lvl w:ilvl="5" w:tplc="E3A6DB9C">
      <w:start w:val="1"/>
      <w:numFmt w:val="bullet"/>
      <w:lvlText w:val=""/>
      <w:lvlJc w:val="left"/>
      <w:pPr>
        <w:ind w:left="4680" w:hanging="360"/>
      </w:pPr>
      <w:rPr>
        <w:rFonts w:ascii="Wingdings" w:hAnsi="Wingdings" w:hint="default"/>
      </w:rPr>
    </w:lvl>
    <w:lvl w:ilvl="6" w:tplc="98BA9F4C">
      <w:start w:val="1"/>
      <w:numFmt w:val="bullet"/>
      <w:lvlText w:val=""/>
      <w:lvlJc w:val="left"/>
      <w:pPr>
        <w:ind w:left="5400" w:hanging="360"/>
      </w:pPr>
      <w:rPr>
        <w:rFonts w:ascii="Symbol" w:hAnsi="Symbol" w:hint="default"/>
      </w:rPr>
    </w:lvl>
    <w:lvl w:ilvl="7" w:tplc="BB3465FC">
      <w:start w:val="1"/>
      <w:numFmt w:val="bullet"/>
      <w:lvlText w:val="o"/>
      <w:lvlJc w:val="left"/>
      <w:pPr>
        <w:ind w:left="6120" w:hanging="360"/>
      </w:pPr>
      <w:rPr>
        <w:rFonts w:ascii="Courier New" w:hAnsi="Courier New" w:cs="Courier New" w:hint="default"/>
      </w:rPr>
    </w:lvl>
    <w:lvl w:ilvl="8" w:tplc="F13C25FC">
      <w:start w:val="1"/>
      <w:numFmt w:val="bullet"/>
      <w:lvlText w:val=""/>
      <w:lvlJc w:val="left"/>
      <w:pPr>
        <w:ind w:left="6840" w:hanging="360"/>
      </w:pPr>
      <w:rPr>
        <w:rFonts w:ascii="Wingdings" w:hAnsi="Wingdings" w:hint="default"/>
      </w:rPr>
    </w:lvl>
  </w:abstractNum>
  <w:abstractNum w:abstractNumId="4">
    <w:nsid w:val="18F110B8"/>
    <w:multiLevelType w:val="hybridMultilevel"/>
    <w:tmpl w:val="1408C4B6"/>
    <w:lvl w:ilvl="0" w:tplc="EED2A3B6">
      <w:start w:val="1"/>
      <w:numFmt w:val="bullet"/>
      <w:lvlText w:val="-"/>
      <w:lvlJc w:val="left"/>
      <w:pPr>
        <w:ind w:left="720" w:hanging="360"/>
      </w:pPr>
      <w:rPr>
        <w:rFonts w:ascii="Times New Roman" w:hAnsi="Times New Roman" w:cs="Times New Roman" w:hint="default"/>
      </w:rPr>
    </w:lvl>
    <w:lvl w:ilvl="1" w:tplc="2DD4623C">
      <w:start w:val="1"/>
      <w:numFmt w:val="bullet"/>
      <w:lvlText w:val="o"/>
      <w:lvlJc w:val="left"/>
      <w:pPr>
        <w:ind w:left="1440" w:hanging="360"/>
      </w:pPr>
      <w:rPr>
        <w:rFonts w:ascii="Courier New" w:hAnsi="Courier New" w:cs="Courier New" w:hint="default"/>
      </w:rPr>
    </w:lvl>
    <w:lvl w:ilvl="2" w:tplc="F626B5D0">
      <w:start w:val="1"/>
      <w:numFmt w:val="bullet"/>
      <w:lvlText w:val=""/>
      <w:lvlJc w:val="left"/>
      <w:pPr>
        <w:ind w:left="2160" w:hanging="360"/>
      </w:pPr>
      <w:rPr>
        <w:rFonts w:ascii="Wingdings" w:hAnsi="Wingdings" w:hint="default"/>
      </w:rPr>
    </w:lvl>
    <w:lvl w:ilvl="3" w:tplc="97146D5A">
      <w:start w:val="1"/>
      <w:numFmt w:val="bullet"/>
      <w:lvlText w:val=""/>
      <w:lvlJc w:val="left"/>
      <w:pPr>
        <w:ind w:left="2880" w:hanging="360"/>
      </w:pPr>
      <w:rPr>
        <w:rFonts w:ascii="Symbol" w:hAnsi="Symbol" w:hint="default"/>
      </w:rPr>
    </w:lvl>
    <w:lvl w:ilvl="4" w:tplc="95D0E496">
      <w:start w:val="1"/>
      <w:numFmt w:val="bullet"/>
      <w:lvlText w:val="o"/>
      <w:lvlJc w:val="left"/>
      <w:pPr>
        <w:ind w:left="3600" w:hanging="360"/>
      </w:pPr>
      <w:rPr>
        <w:rFonts w:ascii="Courier New" w:hAnsi="Courier New" w:cs="Courier New" w:hint="default"/>
      </w:rPr>
    </w:lvl>
    <w:lvl w:ilvl="5" w:tplc="FDD43B36">
      <w:start w:val="1"/>
      <w:numFmt w:val="bullet"/>
      <w:lvlText w:val=""/>
      <w:lvlJc w:val="left"/>
      <w:pPr>
        <w:ind w:left="4320" w:hanging="360"/>
      </w:pPr>
      <w:rPr>
        <w:rFonts w:ascii="Wingdings" w:hAnsi="Wingdings" w:hint="default"/>
      </w:rPr>
    </w:lvl>
    <w:lvl w:ilvl="6" w:tplc="EF3C802E">
      <w:start w:val="1"/>
      <w:numFmt w:val="bullet"/>
      <w:lvlText w:val=""/>
      <w:lvlJc w:val="left"/>
      <w:pPr>
        <w:ind w:left="5040" w:hanging="360"/>
      </w:pPr>
      <w:rPr>
        <w:rFonts w:ascii="Symbol" w:hAnsi="Symbol" w:hint="default"/>
      </w:rPr>
    </w:lvl>
    <w:lvl w:ilvl="7" w:tplc="C8C0E556">
      <w:start w:val="1"/>
      <w:numFmt w:val="bullet"/>
      <w:lvlText w:val="o"/>
      <w:lvlJc w:val="left"/>
      <w:pPr>
        <w:ind w:left="5760" w:hanging="360"/>
      </w:pPr>
      <w:rPr>
        <w:rFonts w:ascii="Courier New" w:hAnsi="Courier New" w:cs="Courier New" w:hint="default"/>
      </w:rPr>
    </w:lvl>
    <w:lvl w:ilvl="8" w:tplc="D3725AEA">
      <w:start w:val="1"/>
      <w:numFmt w:val="bullet"/>
      <w:lvlText w:val=""/>
      <w:lvlJc w:val="left"/>
      <w:pPr>
        <w:ind w:left="6480" w:hanging="360"/>
      </w:pPr>
      <w:rPr>
        <w:rFonts w:ascii="Wingdings" w:hAnsi="Wingdings" w:hint="default"/>
      </w:rPr>
    </w:lvl>
  </w:abstractNum>
  <w:abstractNum w:abstractNumId="5">
    <w:nsid w:val="1A107BA7"/>
    <w:multiLevelType w:val="hybridMultilevel"/>
    <w:tmpl w:val="0EB48BB6"/>
    <w:lvl w:ilvl="0" w:tplc="52804D8E">
      <w:start w:val="1"/>
      <w:numFmt w:val="decimal"/>
      <w:lvlText w:val="%1."/>
      <w:lvlJc w:val="right"/>
      <w:pPr>
        <w:tabs>
          <w:tab w:val="num" w:pos="900"/>
        </w:tabs>
        <w:ind w:left="900" w:hanging="360"/>
      </w:pPr>
      <w:rPr>
        <w:rFonts w:cs="Times New Roman" w:hint="default"/>
      </w:rPr>
    </w:lvl>
    <w:lvl w:ilvl="1" w:tplc="AE10096E">
      <w:start w:val="1"/>
      <w:numFmt w:val="lowerLetter"/>
      <w:lvlText w:val="%2."/>
      <w:lvlJc w:val="left"/>
      <w:pPr>
        <w:tabs>
          <w:tab w:val="num" w:pos="1620"/>
        </w:tabs>
        <w:ind w:left="1620" w:hanging="360"/>
      </w:pPr>
      <w:rPr>
        <w:rFonts w:cs="Times New Roman"/>
      </w:rPr>
    </w:lvl>
    <w:lvl w:ilvl="2" w:tplc="3AE4A5E2">
      <w:start w:val="1"/>
      <w:numFmt w:val="lowerRoman"/>
      <w:lvlText w:val="%3."/>
      <w:lvlJc w:val="right"/>
      <w:pPr>
        <w:tabs>
          <w:tab w:val="num" w:pos="2340"/>
        </w:tabs>
        <w:ind w:left="2340" w:hanging="180"/>
      </w:pPr>
      <w:rPr>
        <w:rFonts w:cs="Times New Roman"/>
      </w:rPr>
    </w:lvl>
    <w:lvl w:ilvl="3" w:tplc="784A4B34">
      <w:start w:val="1"/>
      <w:numFmt w:val="decimal"/>
      <w:lvlText w:val="%4."/>
      <w:lvlJc w:val="left"/>
      <w:pPr>
        <w:tabs>
          <w:tab w:val="num" w:pos="3060"/>
        </w:tabs>
        <w:ind w:left="3060" w:hanging="360"/>
      </w:pPr>
      <w:rPr>
        <w:rFonts w:cs="Times New Roman"/>
      </w:rPr>
    </w:lvl>
    <w:lvl w:ilvl="4" w:tplc="6A4A07A6">
      <w:start w:val="1"/>
      <w:numFmt w:val="lowerLetter"/>
      <w:lvlText w:val="%5."/>
      <w:lvlJc w:val="left"/>
      <w:pPr>
        <w:tabs>
          <w:tab w:val="num" w:pos="3780"/>
        </w:tabs>
        <w:ind w:left="3780" w:hanging="360"/>
      </w:pPr>
      <w:rPr>
        <w:rFonts w:cs="Times New Roman"/>
      </w:rPr>
    </w:lvl>
    <w:lvl w:ilvl="5" w:tplc="C1F8C8DA">
      <w:start w:val="1"/>
      <w:numFmt w:val="lowerRoman"/>
      <w:lvlText w:val="%6."/>
      <w:lvlJc w:val="right"/>
      <w:pPr>
        <w:tabs>
          <w:tab w:val="num" w:pos="4500"/>
        </w:tabs>
        <w:ind w:left="4500" w:hanging="180"/>
      </w:pPr>
      <w:rPr>
        <w:rFonts w:cs="Times New Roman"/>
      </w:rPr>
    </w:lvl>
    <w:lvl w:ilvl="6" w:tplc="EFE49512">
      <w:start w:val="1"/>
      <w:numFmt w:val="decimal"/>
      <w:lvlText w:val="%7."/>
      <w:lvlJc w:val="left"/>
      <w:pPr>
        <w:tabs>
          <w:tab w:val="num" w:pos="5220"/>
        </w:tabs>
        <w:ind w:left="5220" w:hanging="360"/>
      </w:pPr>
      <w:rPr>
        <w:rFonts w:cs="Times New Roman"/>
      </w:rPr>
    </w:lvl>
    <w:lvl w:ilvl="7" w:tplc="45A40016">
      <w:start w:val="1"/>
      <w:numFmt w:val="lowerLetter"/>
      <w:lvlText w:val="%8."/>
      <w:lvlJc w:val="left"/>
      <w:pPr>
        <w:tabs>
          <w:tab w:val="num" w:pos="5940"/>
        </w:tabs>
        <w:ind w:left="5940" w:hanging="360"/>
      </w:pPr>
      <w:rPr>
        <w:rFonts w:cs="Times New Roman"/>
      </w:rPr>
    </w:lvl>
    <w:lvl w:ilvl="8" w:tplc="C5642F78">
      <w:start w:val="1"/>
      <w:numFmt w:val="lowerRoman"/>
      <w:lvlText w:val="%9."/>
      <w:lvlJc w:val="right"/>
      <w:pPr>
        <w:tabs>
          <w:tab w:val="num" w:pos="6660"/>
        </w:tabs>
        <w:ind w:left="6660" w:hanging="180"/>
      </w:pPr>
      <w:rPr>
        <w:rFonts w:cs="Times New Roman"/>
      </w:rPr>
    </w:lvl>
  </w:abstractNum>
  <w:abstractNum w:abstractNumId="6">
    <w:nsid w:val="23A52385"/>
    <w:multiLevelType w:val="hybridMultilevel"/>
    <w:tmpl w:val="D2D845D2"/>
    <w:lvl w:ilvl="0" w:tplc="089C8F02">
      <w:start w:val="1"/>
      <w:numFmt w:val="bullet"/>
      <w:lvlText w:val="-"/>
      <w:lvlJc w:val="left"/>
      <w:pPr>
        <w:ind w:left="720" w:hanging="360"/>
      </w:pPr>
      <w:rPr>
        <w:rFonts w:ascii="Times New Roman" w:hAnsi="Times New Roman" w:cs="Times New Roman" w:hint="default"/>
      </w:rPr>
    </w:lvl>
    <w:lvl w:ilvl="1" w:tplc="B69C1786">
      <w:start w:val="1"/>
      <w:numFmt w:val="bullet"/>
      <w:lvlText w:val="o"/>
      <w:lvlJc w:val="left"/>
      <w:pPr>
        <w:ind w:left="1440" w:hanging="360"/>
      </w:pPr>
      <w:rPr>
        <w:rFonts w:ascii="Courier New" w:hAnsi="Courier New" w:cs="Courier New" w:hint="default"/>
      </w:rPr>
    </w:lvl>
    <w:lvl w:ilvl="2" w:tplc="E42AABF2">
      <w:start w:val="1"/>
      <w:numFmt w:val="bullet"/>
      <w:lvlText w:val=""/>
      <w:lvlJc w:val="left"/>
      <w:pPr>
        <w:ind w:left="2160" w:hanging="360"/>
      </w:pPr>
      <w:rPr>
        <w:rFonts w:ascii="Wingdings" w:hAnsi="Wingdings" w:hint="default"/>
      </w:rPr>
    </w:lvl>
    <w:lvl w:ilvl="3" w:tplc="D00CFF52">
      <w:start w:val="1"/>
      <w:numFmt w:val="bullet"/>
      <w:lvlText w:val=""/>
      <w:lvlJc w:val="left"/>
      <w:pPr>
        <w:ind w:left="2880" w:hanging="360"/>
      </w:pPr>
      <w:rPr>
        <w:rFonts w:ascii="Symbol" w:hAnsi="Symbol" w:hint="default"/>
      </w:rPr>
    </w:lvl>
    <w:lvl w:ilvl="4" w:tplc="6FD4AD1C">
      <w:start w:val="1"/>
      <w:numFmt w:val="bullet"/>
      <w:lvlText w:val="o"/>
      <w:lvlJc w:val="left"/>
      <w:pPr>
        <w:ind w:left="3600" w:hanging="360"/>
      </w:pPr>
      <w:rPr>
        <w:rFonts w:ascii="Courier New" w:hAnsi="Courier New" w:cs="Courier New" w:hint="default"/>
      </w:rPr>
    </w:lvl>
    <w:lvl w:ilvl="5" w:tplc="AAB433C8">
      <w:start w:val="1"/>
      <w:numFmt w:val="bullet"/>
      <w:lvlText w:val=""/>
      <w:lvlJc w:val="left"/>
      <w:pPr>
        <w:ind w:left="4320" w:hanging="360"/>
      </w:pPr>
      <w:rPr>
        <w:rFonts w:ascii="Wingdings" w:hAnsi="Wingdings" w:hint="default"/>
      </w:rPr>
    </w:lvl>
    <w:lvl w:ilvl="6" w:tplc="D77EA886">
      <w:start w:val="1"/>
      <w:numFmt w:val="bullet"/>
      <w:lvlText w:val=""/>
      <w:lvlJc w:val="left"/>
      <w:pPr>
        <w:ind w:left="5040" w:hanging="360"/>
      </w:pPr>
      <w:rPr>
        <w:rFonts w:ascii="Symbol" w:hAnsi="Symbol" w:hint="default"/>
      </w:rPr>
    </w:lvl>
    <w:lvl w:ilvl="7" w:tplc="C55A7F0C">
      <w:start w:val="1"/>
      <w:numFmt w:val="bullet"/>
      <w:lvlText w:val="o"/>
      <w:lvlJc w:val="left"/>
      <w:pPr>
        <w:ind w:left="5760" w:hanging="360"/>
      </w:pPr>
      <w:rPr>
        <w:rFonts w:ascii="Courier New" w:hAnsi="Courier New" w:cs="Courier New" w:hint="default"/>
      </w:rPr>
    </w:lvl>
    <w:lvl w:ilvl="8" w:tplc="5052A8D6">
      <w:start w:val="1"/>
      <w:numFmt w:val="bullet"/>
      <w:lvlText w:val=""/>
      <w:lvlJc w:val="left"/>
      <w:pPr>
        <w:ind w:left="6480" w:hanging="360"/>
      </w:pPr>
      <w:rPr>
        <w:rFonts w:ascii="Wingdings" w:hAnsi="Wingdings" w:hint="default"/>
      </w:rPr>
    </w:lvl>
  </w:abstractNum>
  <w:abstractNum w:abstractNumId="7">
    <w:nsid w:val="259A328F"/>
    <w:multiLevelType w:val="hybridMultilevel"/>
    <w:tmpl w:val="AE2A08A8"/>
    <w:lvl w:ilvl="0" w:tplc="691258FA">
      <w:start w:val="1"/>
      <w:numFmt w:val="bullet"/>
      <w:lvlText w:val="-"/>
      <w:lvlJc w:val="left"/>
      <w:pPr>
        <w:ind w:left="720" w:hanging="360"/>
      </w:pPr>
      <w:rPr>
        <w:rFonts w:ascii="Times New Roman" w:hAnsi="Times New Roman" w:cs="Times New Roman" w:hint="default"/>
      </w:rPr>
    </w:lvl>
    <w:lvl w:ilvl="1" w:tplc="070C97A2">
      <w:start w:val="1"/>
      <w:numFmt w:val="bullet"/>
      <w:lvlText w:val="o"/>
      <w:lvlJc w:val="left"/>
      <w:pPr>
        <w:ind w:left="1440" w:hanging="360"/>
      </w:pPr>
      <w:rPr>
        <w:rFonts w:ascii="Courier New" w:hAnsi="Courier New" w:cs="Courier New" w:hint="default"/>
      </w:rPr>
    </w:lvl>
    <w:lvl w:ilvl="2" w:tplc="A5449B22">
      <w:start w:val="1"/>
      <w:numFmt w:val="bullet"/>
      <w:lvlText w:val=""/>
      <w:lvlJc w:val="left"/>
      <w:pPr>
        <w:ind w:left="2160" w:hanging="360"/>
      </w:pPr>
      <w:rPr>
        <w:rFonts w:ascii="Wingdings" w:hAnsi="Wingdings" w:hint="default"/>
      </w:rPr>
    </w:lvl>
    <w:lvl w:ilvl="3" w:tplc="1256BEA4">
      <w:start w:val="1"/>
      <w:numFmt w:val="bullet"/>
      <w:lvlText w:val=""/>
      <w:lvlJc w:val="left"/>
      <w:pPr>
        <w:ind w:left="2880" w:hanging="360"/>
      </w:pPr>
      <w:rPr>
        <w:rFonts w:ascii="Symbol" w:hAnsi="Symbol" w:hint="default"/>
      </w:rPr>
    </w:lvl>
    <w:lvl w:ilvl="4" w:tplc="1CFEBEC8">
      <w:start w:val="1"/>
      <w:numFmt w:val="bullet"/>
      <w:lvlText w:val="o"/>
      <w:lvlJc w:val="left"/>
      <w:pPr>
        <w:ind w:left="3600" w:hanging="360"/>
      </w:pPr>
      <w:rPr>
        <w:rFonts w:ascii="Courier New" w:hAnsi="Courier New" w:cs="Courier New" w:hint="default"/>
      </w:rPr>
    </w:lvl>
    <w:lvl w:ilvl="5" w:tplc="739ECE22">
      <w:start w:val="1"/>
      <w:numFmt w:val="bullet"/>
      <w:lvlText w:val=""/>
      <w:lvlJc w:val="left"/>
      <w:pPr>
        <w:ind w:left="4320" w:hanging="360"/>
      </w:pPr>
      <w:rPr>
        <w:rFonts w:ascii="Wingdings" w:hAnsi="Wingdings" w:hint="default"/>
      </w:rPr>
    </w:lvl>
    <w:lvl w:ilvl="6" w:tplc="9D80B0BC">
      <w:start w:val="1"/>
      <w:numFmt w:val="bullet"/>
      <w:lvlText w:val=""/>
      <w:lvlJc w:val="left"/>
      <w:pPr>
        <w:ind w:left="5040" w:hanging="360"/>
      </w:pPr>
      <w:rPr>
        <w:rFonts w:ascii="Symbol" w:hAnsi="Symbol" w:hint="default"/>
      </w:rPr>
    </w:lvl>
    <w:lvl w:ilvl="7" w:tplc="BE44EFDE">
      <w:start w:val="1"/>
      <w:numFmt w:val="bullet"/>
      <w:lvlText w:val="o"/>
      <w:lvlJc w:val="left"/>
      <w:pPr>
        <w:ind w:left="5760" w:hanging="360"/>
      </w:pPr>
      <w:rPr>
        <w:rFonts w:ascii="Courier New" w:hAnsi="Courier New" w:cs="Courier New" w:hint="default"/>
      </w:rPr>
    </w:lvl>
    <w:lvl w:ilvl="8" w:tplc="BEAEC44C">
      <w:start w:val="1"/>
      <w:numFmt w:val="bullet"/>
      <w:lvlText w:val=""/>
      <w:lvlJc w:val="left"/>
      <w:pPr>
        <w:ind w:left="6480" w:hanging="360"/>
      </w:pPr>
      <w:rPr>
        <w:rFonts w:ascii="Wingdings" w:hAnsi="Wingdings" w:hint="default"/>
      </w:rPr>
    </w:lvl>
  </w:abstractNum>
  <w:abstractNum w:abstractNumId="8">
    <w:nsid w:val="276A3CB8"/>
    <w:multiLevelType w:val="hybridMultilevel"/>
    <w:tmpl w:val="62BAE99E"/>
    <w:lvl w:ilvl="0" w:tplc="EC484EDA">
      <w:start w:val="1"/>
      <w:numFmt w:val="bullet"/>
      <w:lvlText w:val="-"/>
      <w:lvlJc w:val="left"/>
      <w:pPr>
        <w:ind w:left="720" w:hanging="360"/>
      </w:pPr>
      <w:rPr>
        <w:rFonts w:ascii="Times New Roman" w:hAnsi="Times New Roman" w:cs="Times New Roman" w:hint="default"/>
      </w:rPr>
    </w:lvl>
    <w:lvl w:ilvl="1" w:tplc="72FA4C32">
      <w:start w:val="1"/>
      <w:numFmt w:val="bullet"/>
      <w:lvlText w:val="o"/>
      <w:lvlJc w:val="left"/>
      <w:pPr>
        <w:ind w:left="1440" w:hanging="360"/>
      </w:pPr>
      <w:rPr>
        <w:rFonts w:ascii="Courier New" w:hAnsi="Courier New" w:cs="Courier New" w:hint="default"/>
      </w:rPr>
    </w:lvl>
    <w:lvl w:ilvl="2" w:tplc="9FC02950">
      <w:start w:val="1"/>
      <w:numFmt w:val="bullet"/>
      <w:lvlText w:val=""/>
      <w:lvlJc w:val="left"/>
      <w:pPr>
        <w:ind w:left="2160" w:hanging="360"/>
      </w:pPr>
      <w:rPr>
        <w:rFonts w:ascii="Wingdings" w:hAnsi="Wingdings" w:hint="default"/>
      </w:rPr>
    </w:lvl>
    <w:lvl w:ilvl="3" w:tplc="26DC4A32">
      <w:start w:val="1"/>
      <w:numFmt w:val="bullet"/>
      <w:lvlText w:val=""/>
      <w:lvlJc w:val="left"/>
      <w:pPr>
        <w:ind w:left="2880" w:hanging="360"/>
      </w:pPr>
      <w:rPr>
        <w:rFonts w:ascii="Symbol" w:hAnsi="Symbol" w:hint="default"/>
      </w:rPr>
    </w:lvl>
    <w:lvl w:ilvl="4" w:tplc="F6B2C7BC">
      <w:start w:val="1"/>
      <w:numFmt w:val="bullet"/>
      <w:lvlText w:val="o"/>
      <w:lvlJc w:val="left"/>
      <w:pPr>
        <w:ind w:left="3600" w:hanging="360"/>
      </w:pPr>
      <w:rPr>
        <w:rFonts w:ascii="Courier New" w:hAnsi="Courier New" w:cs="Courier New" w:hint="default"/>
      </w:rPr>
    </w:lvl>
    <w:lvl w:ilvl="5" w:tplc="163AFED6">
      <w:start w:val="1"/>
      <w:numFmt w:val="bullet"/>
      <w:lvlText w:val=""/>
      <w:lvlJc w:val="left"/>
      <w:pPr>
        <w:ind w:left="4320" w:hanging="360"/>
      </w:pPr>
      <w:rPr>
        <w:rFonts w:ascii="Wingdings" w:hAnsi="Wingdings" w:hint="default"/>
      </w:rPr>
    </w:lvl>
    <w:lvl w:ilvl="6" w:tplc="E48C9628">
      <w:start w:val="1"/>
      <w:numFmt w:val="bullet"/>
      <w:lvlText w:val=""/>
      <w:lvlJc w:val="left"/>
      <w:pPr>
        <w:ind w:left="5040" w:hanging="360"/>
      </w:pPr>
      <w:rPr>
        <w:rFonts w:ascii="Symbol" w:hAnsi="Symbol" w:hint="default"/>
      </w:rPr>
    </w:lvl>
    <w:lvl w:ilvl="7" w:tplc="25C65E8A">
      <w:start w:val="1"/>
      <w:numFmt w:val="bullet"/>
      <w:lvlText w:val="o"/>
      <w:lvlJc w:val="left"/>
      <w:pPr>
        <w:ind w:left="5760" w:hanging="360"/>
      </w:pPr>
      <w:rPr>
        <w:rFonts w:ascii="Courier New" w:hAnsi="Courier New" w:cs="Courier New" w:hint="default"/>
      </w:rPr>
    </w:lvl>
    <w:lvl w:ilvl="8" w:tplc="4E20836A">
      <w:start w:val="1"/>
      <w:numFmt w:val="bullet"/>
      <w:lvlText w:val=""/>
      <w:lvlJc w:val="left"/>
      <w:pPr>
        <w:ind w:left="6480" w:hanging="360"/>
      </w:pPr>
      <w:rPr>
        <w:rFonts w:ascii="Wingdings" w:hAnsi="Wingdings" w:hint="default"/>
      </w:rPr>
    </w:lvl>
  </w:abstractNum>
  <w:abstractNum w:abstractNumId="9">
    <w:nsid w:val="31FD78A9"/>
    <w:multiLevelType w:val="hybridMultilevel"/>
    <w:tmpl w:val="71D44DAA"/>
    <w:lvl w:ilvl="0" w:tplc="E754492A">
      <w:start w:val="1"/>
      <w:numFmt w:val="bullet"/>
      <w:lvlText w:val="-"/>
      <w:lvlJc w:val="left"/>
      <w:pPr>
        <w:ind w:left="720" w:hanging="360"/>
      </w:pPr>
      <w:rPr>
        <w:rFonts w:ascii="Times New Roman" w:hAnsi="Times New Roman" w:cs="Times New Roman" w:hint="default"/>
        <w:sz w:val="28"/>
        <w:szCs w:val="28"/>
      </w:rPr>
    </w:lvl>
    <w:lvl w:ilvl="1" w:tplc="2570B2A0">
      <w:start w:val="1"/>
      <w:numFmt w:val="bullet"/>
      <w:lvlText w:val="o"/>
      <w:lvlJc w:val="left"/>
      <w:pPr>
        <w:ind w:left="1440" w:hanging="360"/>
      </w:pPr>
      <w:rPr>
        <w:rFonts w:ascii="Courier New" w:hAnsi="Courier New" w:cs="Courier New" w:hint="default"/>
      </w:rPr>
    </w:lvl>
    <w:lvl w:ilvl="2" w:tplc="1B6EB17A">
      <w:start w:val="1"/>
      <w:numFmt w:val="bullet"/>
      <w:lvlText w:val=""/>
      <w:lvlJc w:val="left"/>
      <w:pPr>
        <w:ind w:left="2160" w:hanging="360"/>
      </w:pPr>
      <w:rPr>
        <w:rFonts w:ascii="Wingdings" w:hAnsi="Wingdings" w:hint="default"/>
      </w:rPr>
    </w:lvl>
    <w:lvl w:ilvl="3" w:tplc="0DEC5FEE">
      <w:start w:val="1"/>
      <w:numFmt w:val="bullet"/>
      <w:lvlText w:val=""/>
      <w:lvlJc w:val="left"/>
      <w:pPr>
        <w:ind w:left="2880" w:hanging="360"/>
      </w:pPr>
      <w:rPr>
        <w:rFonts w:ascii="Symbol" w:hAnsi="Symbol" w:hint="default"/>
      </w:rPr>
    </w:lvl>
    <w:lvl w:ilvl="4" w:tplc="9DF41052">
      <w:start w:val="1"/>
      <w:numFmt w:val="bullet"/>
      <w:lvlText w:val="o"/>
      <w:lvlJc w:val="left"/>
      <w:pPr>
        <w:ind w:left="3600" w:hanging="360"/>
      </w:pPr>
      <w:rPr>
        <w:rFonts w:ascii="Courier New" w:hAnsi="Courier New" w:cs="Courier New" w:hint="default"/>
      </w:rPr>
    </w:lvl>
    <w:lvl w:ilvl="5" w:tplc="555896B0">
      <w:start w:val="1"/>
      <w:numFmt w:val="bullet"/>
      <w:lvlText w:val=""/>
      <w:lvlJc w:val="left"/>
      <w:pPr>
        <w:ind w:left="4320" w:hanging="360"/>
      </w:pPr>
      <w:rPr>
        <w:rFonts w:ascii="Wingdings" w:hAnsi="Wingdings" w:hint="default"/>
      </w:rPr>
    </w:lvl>
    <w:lvl w:ilvl="6" w:tplc="537C3A70">
      <w:start w:val="1"/>
      <w:numFmt w:val="bullet"/>
      <w:lvlText w:val=""/>
      <w:lvlJc w:val="left"/>
      <w:pPr>
        <w:ind w:left="5040" w:hanging="360"/>
      </w:pPr>
      <w:rPr>
        <w:rFonts w:ascii="Symbol" w:hAnsi="Symbol" w:hint="default"/>
      </w:rPr>
    </w:lvl>
    <w:lvl w:ilvl="7" w:tplc="44DADCCA">
      <w:start w:val="1"/>
      <w:numFmt w:val="bullet"/>
      <w:lvlText w:val="o"/>
      <w:lvlJc w:val="left"/>
      <w:pPr>
        <w:ind w:left="5760" w:hanging="360"/>
      </w:pPr>
      <w:rPr>
        <w:rFonts w:ascii="Courier New" w:hAnsi="Courier New" w:cs="Courier New" w:hint="default"/>
      </w:rPr>
    </w:lvl>
    <w:lvl w:ilvl="8" w:tplc="C5361BCE">
      <w:start w:val="1"/>
      <w:numFmt w:val="bullet"/>
      <w:lvlText w:val=""/>
      <w:lvlJc w:val="left"/>
      <w:pPr>
        <w:ind w:left="6480" w:hanging="360"/>
      </w:pPr>
      <w:rPr>
        <w:rFonts w:ascii="Wingdings" w:hAnsi="Wingdings" w:hint="default"/>
      </w:rPr>
    </w:lvl>
  </w:abstractNum>
  <w:abstractNum w:abstractNumId="10">
    <w:nsid w:val="34D763FD"/>
    <w:multiLevelType w:val="hybridMultilevel"/>
    <w:tmpl w:val="3440C51A"/>
    <w:lvl w:ilvl="0" w:tplc="F22C3CD4">
      <w:start w:val="1"/>
      <w:numFmt w:val="decimal"/>
      <w:lvlText w:val="%1)"/>
      <w:lvlJc w:val="left"/>
      <w:pPr>
        <w:tabs>
          <w:tab w:val="num" w:pos="720"/>
        </w:tabs>
        <w:ind w:left="720" w:hanging="360"/>
      </w:pPr>
    </w:lvl>
    <w:lvl w:ilvl="1" w:tplc="21C040CC">
      <w:start w:val="1"/>
      <w:numFmt w:val="lowerLetter"/>
      <w:lvlText w:val="%2."/>
      <w:lvlJc w:val="left"/>
      <w:pPr>
        <w:tabs>
          <w:tab w:val="num" w:pos="1440"/>
        </w:tabs>
        <w:ind w:left="1440" w:hanging="360"/>
      </w:pPr>
    </w:lvl>
    <w:lvl w:ilvl="2" w:tplc="52D41AEA">
      <w:start w:val="1"/>
      <w:numFmt w:val="lowerRoman"/>
      <w:lvlText w:val="%3."/>
      <w:lvlJc w:val="right"/>
      <w:pPr>
        <w:tabs>
          <w:tab w:val="num" w:pos="2160"/>
        </w:tabs>
        <w:ind w:left="2160" w:hanging="180"/>
      </w:pPr>
    </w:lvl>
    <w:lvl w:ilvl="3" w:tplc="EEEC61CE">
      <w:start w:val="1"/>
      <w:numFmt w:val="decimal"/>
      <w:lvlText w:val="%4."/>
      <w:lvlJc w:val="left"/>
      <w:pPr>
        <w:tabs>
          <w:tab w:val="num" w:pos="2880"/>
        </w:tabs>
        <w:ind w:left="2880" w:hanging="360"/>
      </w:pPr>
    </w:lvl>
    <w:lvl w:ilvl="4" w:tplc="89CCDBC2">
      <w:start w:val="1"/>
      <w:numFmt w:val="lowerLetter"/>
      <w:lvlText w:val="%5."/>
      <w:lvlJc w:val="left"/>
      <w:pPr>
        <w:tabs>
          <w:tab w:val="num" w:pos="3600"/>
        </w:tabs>
        <w:ind w:left="3600" w:hanging="360"/>
      </w:pPr>
    </w:lvl>
    <w:lvl w:ilvl="5" w:tplc="49106FC6">
      <w:start w:val="1"/>
      <w:numFmt w:val="lowerRoman"/>
      <w:lvlText w:val="%6."/>
      <w:lvlJc w:val="right"/>
      <w:pPr>
        <w:tabs>
          <w:tab w:val="num" w:pos="4320"/>
        </w:tabs>
        <w:ind w:left="4320" w:hanging="180"/>
      </w:pPr>
    </w:lvl>
    <w:lvl w:ilvl="6" w:tplc="97505770">
      <w:start w:val="1"/>
      <w:numFmt w:val="decimal"/>
      <w:lvlText w:val="%7."/>
      <w:lvlJc w:val="left"/>
      <w:pPr>
        <w:tabs>
          <w:tab w:val="num" w:pos="5040"/>
        </w:tabs>
        <w:ind w:left="5040" w:hanging="360"/>
      </w:pPr>
    </w:lvl>
    <w:lvl w:ilvl="7" w:tplc="FEEC5E60">
      <w:start w:val="1"/>
      <w:numFmt w:val="lowerLetter"/>
      <w:lvlText w:val="%8."/>
      <w:lvlJc w:val="left"/>
      <w:pPr>
        <w:tabs>
          <w:tab w:val="num" w:pos="5760"/>
        </w:tabs>
        <w:ind w:left="5760" w:hanging="360"/>
      </w:pPr>
    </w:lvl>
    <w:lvl w:ilvl="8" w:tplc="F8461D20">
      <w:start w:val="1"/>
      <w:numFmt w:val="lowerRoman"/>
      <w:lvlText w:val="%9."/>
      <w:lvlJc w:val="right"/>
      <w:pPr>
        <w:tabs>
          <w:tab w:val="num" w:pos="6480"/>
        </w:tabs>
        <w:ind w:left="6480" w:hanging="180"/>
      </w:pPr>
    </w:lvl>
  </w:abstractNum>
  <w:abstractNum w:abstractNumId="11">
    <w:nsid w:val="353D10F4"/>
    <w:multiLevelType w:val="hybridMultilevel"/>
    <w:tmpl w:val="2EE2F06E"/>
    <w:lvl w:ilvl="0" w:tplc="6130EE06">
      <w:start w:val="1"/>
      <w:numFmt w:val="bullet"/>
      <w:lvlText w:val="-"/>
      <w:lvlJc w:val="left"/>
      <w:pPr>
        <w:ind w:left="720" w:hanging="360"/>
      </w:pPr>
      <w:rPr>
        <w:rFonts w:ascii="Times New Roman" w:hAnsi="Times New Roman" w:cs="Times New Roman" w:hint="default"/>
      </w:rPr>
    </w:lvl>
    <w:lvl w:ilvl="1" w:tplc="13E49382">
      <w:start w:val="1"/>
      <w:numFmt w:val="bullet"/>
      <w:lvlText w:val="o"/>
      <w:lvlJc w:val="left"/>
      <w:pPr>
        <w:ind w:left="1440" w:hanging="360"/>
      </w:pPr>
      <w:rPr>
        <w:rFonts w:ascii="Courier New" w:hAnsi="Courier New" w:cs="Courier New" w:hint="default"/>
      </w:rPr>
    </w:lvl>
    <w:lvl w:ilvl="2" w:tplc="7A36D036">
      <w:start w:val="1"/>
      <w:numFmt w:val="bullet"/>
      <w:lvlText w:val=""/>
      <w:lvlJc w:val="left"/>
      <w:pPr>
        <w:ind w:left="2160" w:hanging="360"/>
      </w:pPr>
      <w:rPr>
        <w:rFonts w:ascii="Wingdings" w:hAnsi="Wingdings" w:hint="default"/>
      </w:rPr>
    </w:lvl>
    <w:lvl w:ilvl="3" w:tplc="5C6C0B9C">
      <w:start w:val="1"/>
      <w:numFmt w:val="bullet"/>
      <w:lvlText w:val=""/>
      <w:lvlJc w:val="left"/>
      <w:pPr>
        <w:ind w:left="2880" w:hanging="360"/>
      </w:pPr>
      <w:rPr>
        <w:rFonts w:ascii="Symbol" w:hAnsi="Symbol" w:hint="default"/>
      </w:rPr>
    </w:lvl>
    <w:lvl w:ilvl="4" w:tplc="E152C066">
      <w:start w:val="1"/>
      <w:numFmt w:val="bullet"/>
      <w:lvlText w:val="o"/>
      <w:lvlJc w:val="left"/>
      <w:pPr>
        <w:ind w:left="3600" w:hanging="360"/>
      </w:pPr>
      <w:rPr>
        <w:rFonts w:ascii="Courier New" w:hAnsi="Courier New" w:cs="Courier New" w:hint="default"/>
      </w:rPr>
    </w:lvl>
    <w:lvl w:ilvl="5" w:tplc="8490148A">
      <w:start w:val="1"/>
      <w:numFmt w:val="bullet"/>
      <w:lvlText w:val=""/>
      <w:lvlJc w:val="left"/>
      <w:pPr>
        <w:ind w:left="4320" w:hanging="360"/>
      </w:pPr>
      <w:rPr>
        <w:rFonts w:ascii="Wingdings" w:hAnsi="Wingdings" w:hint="default"/>
      </w:rPr>
    </w:lvl>
    <w:lvl w:ilvl="6" w:tplc="36468EE0">
      <w:start w:val="1"/>
      <w:numFmt w:val="bullet"/>
      <w:lvlText w:val=""/>
      <w:lvlJc w:val="left"/>
      <w:pPr>
        <w:ind w:left="5040" w:hanging="360"/>
      </w:pPr>
      <w:rPr>
        <w:rFonts w:ascii="Symbol" w:hAnsi="Symbol" w:hint="default"/>
      </w:rPr>
    </w:lvl>
    <w:lvl w:ilvl="7" w:tplc="8CFC07D0">
      <w:start w:val="1"/>
      <w:numFmt w:val="bullet"/>
      <w:lvlText w:val="o"/>
      <w:lvlJc w:val="left"/>
      <w:pPr>
        <w:ind w:left="5760" w:hanging="360"/>
      </w:pPr>
      <w:rPr>
        <w:rFonts w:ascii="Courier New" w:hAnsi="Courier New" w:cs="Courier New" w:hint="default"/>
      </w:rPr>
    </w:lvl>
    <w:lvl w:ilvl="8" w:tplc="0FB61BFC">
      <w:start w:val="1"/>
      <w:numFmt w:val="bullet"/>
      <w:lvlText w:val=""/>
      <w:lvlJc w:val="left"/>
      <w:pPr>
        <w:ind w:left="6480" w:hanging="360"/>
      </w:pPr>
      <w:rPr>
        <w:rFonts w:ascii="Wingdings" w:hAnsi="Wingdings" w:hint="default"/>
      </w:rPr>
    </w:lvl>
  </w:abstractNum>
  <w:abstractNum w:abstractNumId="12">
    <w:nsid w:val="3DD854E3"/>
    <w:multiLevelType w:val="hybridMultilevel"/>
    <w:tmpl w:val="AF76F6EC"/>
    <w:lvl w:ilvl="0" w:tplc="81DEAA20">
      <w:start w:val="1"/>
      <w:numFmt w:val="bullet"/>
      <w:lvlText w:val="-"/>
      <w:lvlJc w:val="left"/>
      <w:pPr>
        <w:ind w:left="720" w:hanging="360"/>
      </w:pPr>
      <w:rPr>
        <w:rFonts w:ascii="Times New Roman" w:hAnsi="Times New Roman" w:cs="Times New Roman" w:hint="default"/>
      </w:rPr>
    </w:lvl>
    <w:lvl w:ilvl="1" w:tplc="3B6E5C8C">
      <w:start w:val="1"/>
      <w:numFmt w:val="bullet"/>
      <w:lvlText w:val="o"/>
      <w:lvlJc w:val="left"/>
      <w:pPr>
        <w:ind w:left="1440" w:hanging="360"/>
      </w:pPr>
      <w:rPr>
        <w:rFonts w:ascii="Courier New" w:hAnsi="Courier New" w:cs="Courier New" w:hint="default"/>
      </w:rPr>
    </w:lvl>
    <w:lvl w:ilvl="2" w:tplc="E5CA3270">
      <w:start w:val="1"/>
      <w:numFmt w:val="bullet"/>
      <w:lvlText w:val=""/>
      <w:lvlJc w:val="left"/>
      <w:pPr>
        <w:ind w:left="2160" w:hanging="360"/>
      </w:pPr>
      <w:rPr>
        <w:rFonts w:ascii="Wingdings" w:hAnsi="Wingdings" w:hint="default"/>
      </w:rPr>
    </w:lvl>
    <w:lvl w:ilvl="3" w:tplc="7534E03A">
      <w:start w:val="1"/>
      <w:numFmt w:val="bullet"/>
      <w:lvlText w:val=""/>
      <w:lvlJc w:val="left"/>
      <w:pPr>
        <w:ind w:left="2880" w:hanging="360"/>
      </w:pPr>
      <w:rPr>
        <w:rFonts w:ascii="Symbol" w:hAnsi="Symbol" w:hint="default"/>
      </w:rPr>
    </w:lvl>
    <w:lvl w:ilvl="4" w:tplc="A99407AC">
      <w:start w:val="1"/>
      <w:numFmt w:val="bullet"/>
      <w:lvlText w:val="o"/>
      <w:lvlJc w:val="left"/>
      <w:pPr>
        <w:ind w:left="3600" w:hanging="360"/>
      </w:pPr>
      <w:rPr>
        <w:rFonts w:ascii="Courier New" w:hAnsi="Courier New" w:cs="Courier New" w:hint="default"/>
      </w:rPr>
    </w:lvl>
    <w:lvl w:ilvl="5" w:tplc="8C7038F2">
      <w:start w:val="1"/>
      <w:numFmt w:val="bullet"/>
      <w:lvlText w:val=""/>
      <w:lvlJc w:val="left"/>
      <w:pPr>
        <w:ind w:left="4320" w:hanging="360"/>
      </w:pPr>
      <w:rPr>
        <w:rFonts w:ascii="Wingdings" w:hAnsi="Wingdings" w:hint="default"/>
      </w:rPr>
    </w:lvl>
    <w:lvl w:ilvl="6" w:tplc="E73C7A2E">
      <w:start w:val="1"/>
      <w:numFmt w:val="bullet"/>
      <w:lvlText w:val=""/>
      <w:lvlJc w:val="left"/>
      <w:pPr>
        <w:ind w:left="5040" w:hanging="360"/>
      </w:pPr>
      <w:rPr>
        <w:rFonts w:ascii="Symbol" w:hAnsi="Symbol" w:hint="default"/>
      </w:rPr>
    </w:lvl>
    <w:lvl w:ilvl="7" w:tplc="C394B810">
      <w:start w:val="1"/>
      <w:numFmt w:val="bullet"/>
      <w:lvlText w:val="o"/>
      <w:lvlJc w:val="left"/>
      <w:pPr>
        <w:ind w:left="5760" w:hanging="360"/>
      </w:pPr>
      <w:rPr>
        <w:rFonts w:ascii="Courier New" w:hAnsi="Courier New" w:cs="Courier New" w:hint="default"/>
      </w:rPr>
    </w:lvl>
    <w:lvl w:ilvl="8" w:tplc="B860ED76">
      <w:start w:val="1"/>
      <w:numFmt w:val="bullet"/>
      <w:lvlText w:val=""/>
      <w:lvlJc w:val="left"/>
      <w:pPr>
        <w:ind w:left="6480" w:hanging="360"/>
      </w:pPr>
      <w:rPr>
        <w:rFonts w:ascii="Wingdings" w:hAnsi="Wingdings" w:hint="default"/>
      </w:rPr>
    </w:lvl>
  </w:abstractNum>
  <w:abstractNum w:abstractNumId="13">
    <w:nsid w:val="3EE75DFC"/>
    <w:multiLevelType w:val="hybridMultilevel"/>
    <w:tmpl w:val="9192FB20"/>
    <w:lvl w:ilvl="0" w:tplc="C5E8FAC2">
      <w:start w:val="1"/>
      <w:numFmt w:val="bullet"/>
      <w:lvlText w:val="-"/>
      <w:lvlJc w:val="left"/>
      <w:pPr>
        <w:ind w:left="360" w:hanging="360"/>
      </w:pPr>
      <w:rPr>
        <w:rFonts w:ascii="Times New Roman" w:hAnsi="Times New Roman" w:cs="Times New Roman" w:hint="default"/>
      </w:rPr>
    </w:lvl>
    <w:lvl w:ilvl="1" w:tplc="957430E0">
      <w:start w:val="1"/>
      <w:numFmt w:val="bullet"/>
      <w:lvlText w:val="o"/>
      <w:lvlJc w:val="left"/>
      <w:pPr>
        <w:ind w:left="1440" w:hanging="360"/>
      </w:pPr>
      <w:rPr>
        <w:rFonts w:ascii="Courier New" w:hAnsi="Courier New" w:cs="Courier New" w:hint="default"/>
      </w:rPr>
    </w:lvl>
    <w:lvl w:ilvl="2" w:tplc="64F687F2">
      <w:start w:val="1"/>
      <w:numFmt w:val="bullet"/>
      <w:lvlText w:val=""/>
      <w:lvlJc w:val="left"/>
      <w:pPr>
        <w:ind w:left="2160" w:hanging="360"/>
      </w:pPr>
      <w:rPr>
        <w:rFonts w:ascii="Wingdings" w:hAnsi="Wingdings" w:hint="default"/>
      </w:rPr>
    </w:lvl>
    <w:lvl w:ilvl="3" w:tplc="BF826786">
      <w:start w:val="1"/>
      <w:numFmt w:val="bullet"/>
      <w:lvlText w:val=""/>
      <w:lvlJc w:val="left"/>
      <w:pPr>
        <w:ind w:left="2880" w:hanging="360"/>
      </w:pPr>
      <w:rPr>
        <w:rFonts w:ascii="Symbol" w:hAnsi="Symbol" w:hint="default"/>
      </w:rPr>
    </w:lvl>
    <w:lvl w:ilvl="4" w:tplc="E2FEAAEA">
      <w:start w:val="1"/>
      <w:numFmt w:val="bullet"/>
      <w:lvlText w:val="o"/>
      <w:lvlJc w:val="left"/>
      <w:pPr>
        <w:ind w:left="3600" w:hanging="360"/>
      </w:pPr>
      <w:rPr>
        <w:rFonts w:ascii="Courier New" w:hAnsi="Courier New" w:cs="Courier New" w:hint="default"/>
      </w:rPr>
    </w:lvl>
    <w:lvl w:ilvl="5" w:tplc="40D0E5D6">
      <w:start w:val="1"/>
      <w:numFmt w:val="bullet"/>
      <w:lvlText w:val=""/>
      <w:lvlJc w:val="left"/>
      <w:pPr>
        <w:ind w:left="4320" w:hanging="360"/>
      </w:pPr>
      <w:rPr>
        <w:rFonts w:ascii="Wingdings" w:hAnsi="Wingdings" w:hint="default"/>
      </w:rPr>
    </w:lvl>
    <w:lvl w:ilvl="6" w:tplc="EA94D0D0">
      <w:start w:val="1"/>
      <w:numFmt w:val="bullet"/>
      <w:lvlText w:val=""/>
      <w:lvlJc w:val="left"/>
      <w:pPr>
        <w:ind w:left="5040" w:hanging="360"/>
      </w:pPr>
      <w:rPr>
        <w:rFonts w:ascii="Symbol" w:hAnsi="Symbol" w:hint="default"/>
      </w:rPr>
    </w:lvl>
    <w:lvl w:ilvl="7" w:tplc="7196EA82">
      <w:start w:val="1"/>
      <w:numFmt w:val="bullet"/>
      <w:lvlText w:val="o"/>
      <w:lvlJc w:val="left"/>
      <w:pPr>
        <w:ind w:left="5760" w:hanging="360"/>
      </w:pPr>
      <w:rPr>
        <w:rFonts w:ascii="Courier New" w:hAnsi="Courier New" w:cs="Courier New" w:hint="default"/>
      </w:rPr>
    </w:lvl>
    <w:lvl w:ilvl="8" w:tplc="324C1ABE">
      <w:start w:val="1"/>
      <w:numFmt w:val="bullet"/>
      <w:lvlText w:val=""/>
      <w:lvlJc w:val="left"/>
      <w:pPr>
        <w:ind w:left="6480" w:hanging="360"/>
      </w:pPr>
      <w:rPr>
        <w:rFonts w:ascii="Wingdings" w:hAnsi="Wingdings" w:hint="default"/>
      </w:rPr>
    </w:lvl>
  </w:abstractNum>
  <w:abstractNum w:abstractNumId="14">
    <w:nsid w:val="42BA171A"/>
    <w:multiLevelType w:val="hybridMultilevel"/>
    <w:tmpl w:val="D83AC900"/>
    <w:lvl w:ilvl="0" w:tplc="7C28AF48">
      <w:start w:val="1"/>
      <w:numFmt w:val="decimal"/>
      <w:lvlText w:val="%1."/>
      <w:lvlJc w:val="right"/>
      <w:pPr>
        <w:ind w:left="720" w:hanging="360"/>
      </w:pPr>
      <w:rPr>
        <w:rFonts w:hint="default"/>
      </w:rPr>
    </w:lvl>
    <w:lvl w:ilvl="1" w:tplc="F3F80A34">
      <w:start w:val="1"/>
      <w:numFmt w:val="lowerLetter"/>
      <w:lvlText w:val="%2."/>
      <w:lvlJc w:val="left"/>
      <w:pPr>
        <w:ind w:left="1440" w:hanging="360"/>
      </w:pPr>
    </w:lvl>
    <w:lvl w:ilvl="2" w:tplc="CC624FCE">
      <w:start w:val="1"/>
      <w:numFmt w:val="lowerRoman"/>
      <w:lvlText w:val="%3."/>
      <w:lvlJc w:val="right"/>
      <w:pPr>
        <w:ind w:left="2160" w:hanging="180"/>
      </w:pPr>
    </w:lvl>
    <w:lvl w:ilvl="3" w:tplc="F0CC6E9E">
      <w:start w:val="1"/>
      <w:numFmt w:val="decimal"/>
      <w:lvlText w:val="%4."/>
      <w:lvlJc w:val="left"/>
      <w:pPr>
        <w:ind w:left="2880" w:hanging="360"/>
      </w:pPr>
    </w:lvl>
    <w:lvl w:ilvl="4" w:tplc="128E2F88">
      <w:start w:val="1"/>
      <w:numFmt w:val="lowerLetter"/>
      <w:lvlText w:val="%5."/>
      <w:lvlJc w:val="left"/>
      <w:pPr>
        <w:ind w:left="3600" w:hanging="360"/>
      </w:pPr>
    </w:lvl>
    <w:lvl w:ilvl="5" w:tplc="BF6C4A14">
      <w:start w:val="1"/>
      <w:numFmt w:val="lowerRoman"/>
      <w:lvlText w:val="%6."/>
      <w:lvlJc w:val="right"/>
      <w:pPr>
        <w:ind w:left="4320" w:hanging="180"/>
      </w:pPr>
    </w:lvl>
    <w:lvl w:ilvl="6" w:tplc="3A4033A6">
      <w:start w:val="1"/>
      <w:numFmt w:val="decimal"/>
      <w:lvlText w:val="%7."/>
      <w:lvlJc w:val="left"/>
      <w:pPr>
        <w:ind w:left="5040" w:hanging="360"/>
      </w:pPr>
    </w:lvl>
    <w:lvl w:ilvl="7" w:tplc="F56CEDFE">
      <w:start w:val="1"/>
      <w:numFmt w:val="lowerLetter"/>
      <w:lvlText w:val="%8."/>
      <w:lvlJc w:val="left"/>
      <w:pPr>
        <w:ind w:left="5760" w:hanging="360"/>
      </w:pPr>
    </w:lvl>
    <w:lvl w:ilvl="8" w:tplc="BF1AFD40">
      <w:start w:val="1"/>
      <w:numFmt w:val="lowerRoman"/>
      <w:lvlText w:val="%9."/>
      <w:lvlJc w:val="right"/>
      <w:pPr>
        <w:ind w:left="6480" w:hanging="180"/>
      </w:pPr>
    </w:lvl>
  </w:abstractNum>
  <w:abstractNum w:abstractNumId="15">
    <w:nsid w:val="495A3A0D"/>
    <w:multiLevelType w:val="hybridMultilevel"/>
    <w:tmpl w:val="8B20D6B4"/>
    <w:lvl w:ilvl="0" w:tplc="45B8FA84">
      <w:start w:val="1"/>
      <w:numFmt w:val="bullet"/>
      <w:lvlText w:val="-"/>
      <w:lvlJc w:val="left"/>
      <w:pPr>
        <w:ind w:left="720" w:hanging="360"/>
      </w:pPr>
      <w:rPr>
        <w:rFonts w:ascii="Times New Roman" w:hAnsi="Times New Roman" w:cs="Times New Roman" w:hint="default"/>
        <w:sz w:val="28"/>
        <w:szCs w:val="28"/>
      </w:rPr>
    </w:lvl>
    <w:lvl w:ilvl="1" w:tplc="53A43BBA">
      <w:start w:val="1"/>
      <w:numFmt w:val="bullet"/>
      <w:lvlText w:val="o"/>
      <w:lvlJc w:val="left"/>
      <w:pPr>
        <w:ind w:left="1440" w:hanging="360"/>
      </w:pPr>
      <w:rPr>
        <w:rFonts w:ascii="Courier New" w:hAnsi="Courier New" w:cs="Courier New" w:hint="default"/>
      </w:rPr>
    </w:lvl>
    <w:lvl w:ilvl="2" w:tplc="B38C8FFA">
      <w:start w:val="1"/>
      <w:numFmt w:val="bullet"/>
      <w:lvlText w:val=""/>
      <w:lvlJc w:val="left"/>
      <w:pPr>
        <w:ind w:left="2160" w:hanging="360"/>
      </w:pPr>
      <w:rPr>
        <w:rFonts w:ascii="Wingdings" w:hAnsi="Wingdings" w:hint="default"/>
      </w:rPr>
    </w:lvl>
    <w:lvl w:ilvl="3" w:tplc="DC36A870">
      <w:start w:val="1"/>
      <w:numFmt w:val="bullet"/>
      <w:lvlText w:val=""/>
      <w:lvlJc w:val="left"/>
      <w:pPr>
        <w:ind w:left="2880" w:hanging="360"/>
      </w:pPr>
      <w:rPr>
        <w:rFonts w:ascii="Symbol" w:hAnsi="Symbol" w:hint="default"/>
      </w:rPr>
    </w:lvl>
    <w:lvl w:ilvl="4" w:tplc="7930BB34">
      <w:start w:val="1"/>
      <w:numFmt w:val="bullet"/>
      <w:lvlText w:val="o"/>
      <w:lvlJc w:val="left"/>
      <w:pPr>
        <w:ind w:left="3600" w:hanging="360"/>
      </w:pPr>
      <w:rPr>
        <w:rFonts w:ascii="Courier New" w:hAnsi="Courier New" w:cs="Courier New" w:hint="default"/>
      </w:rPr>
    </w:lvl>
    <w:lvl w:ilvl="5" w:tplc="4EA6A3E2">
      <w:start w:val="1"/>
      <w:numFmt w:val="bullet"/>
      <w:lvlText w:val=""/>
      <w:lvlJc w:val="left"/>
      <w:pPr>
        <w:ind w:left="4320" w:hanging="360"/>
      </w:pPr>
      <w:rPr>
        <w:rFonts w:ascii="Wingdings" w:hAnsi="Wingdings" w:hint="default"/>
      </w:rPr>
    </w:lvl>
    <w:lvl w:ilvl="6" w:tplc="BADC4128">
      <w:start w:val="1"/>
      <w:numFmt w:val="bullet"/>
      <w:lvlText w:val=""/>
      <w:lvlJc w:val="left"/>
      <w:pPr>
        <w:ind w:left="5040" w:hanging="360"/>
      </w:pPr>
      <w:rPr>
        <w:rFonts w:ascii="Symbol" w:hAnsi="Symbol" w:hint="default"/>
      </w:rPr>
    </w:lvl>
    <w:lvl w:ilvl="7" w:tplc="0DB094DE">
      <w:start w:val="1"/>
      <w:numFmt w:val="bullet"/>
      <w:lvlText w:val="o"/>
      <w:lvlJc w:val="left"/>
      <w:pPr>
        <w:ind w:left="5760" w:hanging="360"/>
      </w:pPr>
      <w:rPr>
        <w:rFonts w:ascii="Courier New" w:hAnsi="Courier New" w:cs="Courier New" w:hint="default"/>
      </w:rPr>
    </w:lvl>
    <w:lvl w:ilvl="8" w:tplc="9086F700">
      <w:start w:val="1"/>
      <w:numFmt w:val="bullet"/>
      <w:lvlText w:val=""/>
      <w:lvlJc w:val="left"/>
      <w:pPr>
        <w:ind w:left="6480" w:hanging="360"/>
      </w:pPr>
      <w:rPr>
        <w:rFonts w:ascii="Wingdings" w:hAnsi="Wingdings" w:hint="default"/>
      </w:rPr>
    </w:lvl>
  </w:abstractNum>
  <w:abstractNum w:abstractNumId="16">
    <w:nsid w:val="4E9608DA"/>
    <w:multiLevelType w:val="hybridMultilevel"/>
    <w:tmpl w:val="8C1A2954"/>
    <w:lvl w:ilvl="0" w:tplc="0A0837A2">
      <w:start w:val="1"/>
      <w:numFmt w:val="decimal"/>
      <w:lvlText w:val="%1."/>
      <w:lvlJc w:val="left"/>
      <w:pPr>
        <w:ind w:left="720" w:hanging="360"/>
      </w:pPr>
      <w:rPr>
        <w:rFonts w:hint="default"/>
      </w:rPr>
    </w:lvl>
    <w:lvl w:ilvl="1" w:tplc="CFC8D4F6">
      <w:start w:val="1"/>
      <w:numFmt w:val="lowerLetter"/>
      <w:lvlText w:val="%2."/>
      <w:lvlJc w:val="left"/>
      <w:pPr>
        <w:ind w:left="1440" w:hanging="360"/>
      </w:pPr>
    </w:lvl>
    <w:lvl w:ilvl="2" w:tplc="9E3E5DD8">
      <w:start w:val="1"/>
      <w:numFmt w:val="lowerRoman"/>
      <w:lvlText w:val="%3."/>
      <w:lvlJc w:val="right"/>
      <w:pPr>
        <w:ind w:left="2160" w:hanging="180"/>
      </w:pPr>
    </w:lvl>
    <w:lvl w:ilvl="3" w:tplc="A36E6404">
      <w:start w:val="1"/>
      <w:numFmt w:val="decimal"/>
      <w:lvlText w:val="%4."/>
      <w:lvlJc w:val="left"/>
      <w:pPr>
        <w:ind w:left="2880" w:hanging="360"/>
      </w:pPr>
    </w:lvl>
    <w:lvl w:ilvl="4" w:tplc="666E2B04">
      <w:start w:val="1"/>
      <w:numFmt w:val="lowerLetter"/>
      <w:lvlText w:val="%5."/>
      <w:lvlJc w:val="left"/>
      <w:pPr>
        <w:ind w:left="3600" w:hanging="360"/>
      </w:pPr>
    </w:lvl>
    <w:lvl w:ilvl="5" w:tplc="867CC1EA">
      <w:start w:val="1"/>
      <w:numFmt w:val="lowerRoman"/>
      <w:lvlText w:val="%6."/>
      <w:lvlJc w:val="right"/>
      <w:pPr>
        <w:ind w:left="4320" w:hanging="180"/>
      </w:pPr>
    </w:lvl>
    <w:lvl w:ilvl="6" w:tplc="E0F0F77C">
      <w:start w:val="1"/>
      <w:numFmt w:val="decimal"/>
      <w:lvlText w:val="%7."/>
      <w:lvlJc w:val="left"/>
      <w:pPr>
        <w:ind w:left="5040" w:hanging="360"/>
      </w:pPr>
    </w:lvl>
    <w:lvl w:ilvl="7" w:tplc="F138742C">
      <w:start w:val="1"/>
      <w:numFmt w:val="lowerLetter"/>
      <w:lvlText w:val="%8."/>
      <w:lvlJc w:val="left"/>
      <w:pPr>
        <w:ind w:left="5760" w:hanging="360"/>
      </w:pPr>
    </w:lvl>
    <w:lvl w:ilvl="8" w:tplc="34EEE022">
      <w:start w:val="1"/>
      <w:numFmt w:val="lowerRoman"/>
      <w:lvlText w:val="%9."/>
      <w:lvlJc w:val="right"/>
      <w:pPr>
        <w:ind w:left="6480" w:hanging="180"/>
      </w:pPr>
    </w:lvl>
  </w:abstractNum>
  <w:abstractNum w:abstractNumId="17">
    <w:nsid w:val="5793779A"/>
    <w:multiLevelType w:val="hybridMultilevel"/>
    <w:tmpl w:val="32C65418"/>
    <w:lvl w:ilvl="0" w:tplc="9CFE2170">
      <w:start w:val="1"/>
      <w:numFmt w:val="bullet"/>
      <w:lvlText w:val="-"/>
      <w:lvlJc w:val="left"/>
      <w:pPr>
        <w:ind w:left="720" w:hanging="360"/>
      </w:pPr>
      <w:rPr>
        <w:rFonts w:ascii="Times New Roman" w:hAnsi="Times New Roman" w:cs="Times New Roman" w:hint="default"/>
      </w:rPr>
    </w:lvl>
    <w:lvl w:ilvl="1" w:tplc="3B6E5D50">
      <w:start w:val="1"/>
      <w:numFmt w:val="bullet"/>
      <w:lvlText w:val="o"/>
      <w:lvlJc w:val="left"/>
      <w:pPr>
        <w:ind w:left="1440" w:hanging="360"/>
      </w:pPr>
      <w:rPr>
        <w:rFonts w:ascii="Courier New" w:hAnsi="Courier New" w:cs="Courier New" w:hint="default"/>
      </w:rPr>
    </w:lvl>
    <w:lvl w:ilvl="2" w:tplc="43186A32">
      <w:start w:val="1"/>
      <w:numFmt w:val="bullet"/>
      <w:lvlText w:val=""/>
      <w:lvlJc w:val="left"/>
      <w:pPr>
        <w:ind w:left="2160" w:hanging="360"/>
      </w:pPr>
      <w:rPr>
        <w:rFonts w:ascii="Wingdings" w:hAnsi="Wingdings" w:hint="default"/>
      </w:rPr>
    </w:lvl>
    <w:lvl w:ilvl="3" w:tplc="8D94FBCE">
      <w:start w:val="1"/>
      <w:numFmt w:val="bullet"/>
      <w:lvlText w:val=""/>
      <w:lvlJc w:val="left"/>
      <w:pPr>
        <w:ind w:left="2880" w:hanging="360"/>
      </w:pPr>
      <w:rPr>
        <w:rFonts w:ascii="Symbol" w:hAnsi="Symbol" w:hint="default"/>
      </w:rPr>
    </w:lvl>
    <w:lvl w:ilvl="4" w:tplc="D40A1F78">
      <w:start w:val="1"/>
      <w:numFmt w:val="bullet"/>
      <w:lvlText w:val="o"/>
      <w:lvlJc w:val="left"/>
      <w:pPr>
        <w:ind w:left="3600" w:hanging="360"/>
      </w:pPr>
      <w:rPr>
        <w:rFonts w:ascii="Courier New" w:hAnsi="Courier New" w:cs="Courier New" w:hint="default"/>
      </w:rPr>
    </w:lvl>
    <w:lvl w:ilvl="5" w:tplc="853CEAE8">
      <w:start w:val="1"/>
      <w:numFmt w:val="bullet"/>
      <w:lvlText w:val=""/>
      <w:lvlJc w:val="left"/>
      <w:pPr>
        <w:ind w:left="4320" w:hanging="360"/>
      </w:pPr>
      <w:rPr>
        <w:rFonts w:ascii="Wingdings" w:hAnsi="Wingdings" w:hint="default"/>
      </w:rPr>
    </w:lvl>
    <w:lvl w:ilvl="6" w:tplc="49F215D0">
      <w:start w:val="1"/>
      <w:numFmt w:val="bullet"/>
      <w:lvlText w:val=""/>
      <w:lvlJc w:val="left"/>
      <w:pPr>
        <w:ind w:left="5040" w:hanging="360"/>
      </w:pPr>
      <w:rPr>
        <w:rFonts w:ascii="Symbol" w:hAnsi="Symbol" w:hint="default"/>
      </w:rPr>
    </w:lvl>
    <w:lvl w:ilvl="7" w:tplc="3F8ADD68">
      <w:start w:val="1"/>
      <w:numFmt w:val="bullet"/>
      <w:lvlText w:val="o"/>
      <w:lvlJc w:val="left"/>
      <w:pPr>
        <w:ind w:left="5760" w:hanging="360"/>
      </w:pPr>
      <w:rPr>
        <w:rFonts w:ascii="Courier New" w:hAnsi="Courier New" w:cs="Courier New" w:hint="default"/>
      </w:rPr>
    </w:lvl>
    <w:lvl w:ilvl="8" w:tplc="775802BE">
      <w:start w:val="1"/>
      <w:numFmt w:val="bullet"/>
      <w:lvlText w:val=""/>
      <w:lvlJc w:val="left"/>
      <w:pPr>
        <w:ind w:left="6480" w:hanging="360"/>
      </w:pPr>
      <w:rPr>
        <w:rFonts w:ascii="Wingdings" w:hAnsi="Wingdings" w:hint="default"/>
      </w:rPr>
    </w:lvl>
  </w:abstractNum>
  <w:abstractNum w:abstractNumId="18">
    <w:nsid w:val="5816004C"/>
    <w:multiLevelType w:val="multilevel"/>
    <w:tmpl w:val="40521C86"/>
    <w:lvl w:ilvl="0">
      <w:start w:val="4"/>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5EEC5DB8"/>
    <w:multiLevelType w:val="hybridMultilevel"/>
    <w:tmpl w:val="32565B26"/>
    <w:lvl w:ilvl="0" w:tplc="22965908">
      <w:start w:val="4"/>
      <w:numFmt w:val="decimal"/>
      <w:lvlText w:val="%1."/>
      <w:lvlJc w:val="left"/>
      <w:pPr>
        <w:ind w:left="720" w:hanging="360"/>
      </w:pPr>
      <w:rPr>
        <w:rFonts w:cs="Times New Roman" w:hint="default"/>
      </w:rPr>
    </w:lvl>
    <w:lvl w:ilvl="1" w:tplc="05A01514">
      <w:start w:val="1"/>
      <w:numFmt w:val="lowerLetter"/>
      <w:lvlText w:val="%2."/>
      <w:lvlJc w:val="left"/>
      <w:pPr>
        <w:ind w:left="1440" w:hanging="360"/>
      </w:pPr>
    </w:lvl>
    <w:lvl w:ilvl="2" w:tplc="16FACA02">
      <w:start w:val="1"/>
      <w:numFmt w:val="lowerRoman"/>
      <w:lvlText w:val="%3."/>
      <w:lvlJc w:val="right"/>
      <w:pPr>
        <w:ind w:left="2160" w:hanging="180"/>
      </w:pPr>
    </w:lvl>
    <w:lvl w:ilvl="3" w:tplc="632E626A">
      <w:start w:val="1"/>
      <w:numFmt w:val="decimal"/>
      <w:lvlText w:val="%4."/>
      <w:lvlJc w:val="left"/>
      <w:pPr>
        <w:ind w:left="2880" w:hanging="360"/>
      </w:pPr>
    </w:lvl>
    <w:lvl w:ilvl="4" w:tplc="1A9ADD04">
      <w:start w:val="1"/>
      <w:numFmt w:val="lowerLetter"/>
      <w:lvlText w:val="%5."/>
      <w:lvlJc w:val="left"/>
      <w:pPr>
        <w:ind w:left="3600" w:hanging="360"/>
      </w:pPr>
    </w:lvl>
    <w:lvl w:ilvl="5" w:tplc="66FEAC72">
      <w:start w:val="1"/>
      <w:numFmt w:val="lowerRoman"/>
      <w:lvlText w:val="%6."/>
      <w:lvlJc w:val="right"/>
      <w:pPr>
        <w:ind w:left="4320" w:hanging="180"/>
      </w:pPr>
    </w:lvl>
    <w:lvl w:ilvl="6" w:tplc="288028E4">
      <w:start w:val="1"/>
      <w:numFmt w:val="decimal"/>
      <w:lvlText w:val="%7."/>
      <w:lvlJc w:val="left"/>
      <w:pPr>
        <w:ind w:left="5040" w:hanging="360"/>
      </w:pPr>
    </w:lvl>
    <w:lvl w:ilvl="7" w:tplc="2C1CA526">
      <w:start w:val="1"/>
      <w:numFmt w:val="lowerLetter"/>
      <w:lvlText w:val="%8."/>
      <w:lvlJc w:val="left"/>
      <w:pPr>
        <w:ind w:left="5760" w:hanging="360"/>
      </w:pPr>
    </w:lvl>
    <w:lvl w:ilvl="8" w:tplc="348EA5A8">
      <w:start w:val="1"/>
      <w:numFmt w:val="lowerRoman"/>
      <w:lvlText w:val="%9."/>
      <w:lvlJc w:val="right"/>
      <w:pPr>
        <w:ind w:left="6480" w:hanging="180"/>
      </w:pPr>
    </w:lvl>
  </w:abstractNum>
  <w:abstractNum w:abstractNumId="20">
    <w:nsid w:val="61F300EE"/>
    <w:multiLevelType w:val="hybridMultilevel"/>
    <w:tmpl w:val="CCBCDB1E"/>
    <w:lvl w:ilvl="0" w:tplc="9E8E3A9E">
      <w:start w:val="1"/>
      <w:numFmt w:val="decimal"/>
      <w:lvlText w:val="%1)"/>
      <w:lvlJc w:val="left"/>
      <w:pPr>
        <w:tabs>
          <w:tab w:val="num" w:pos="720"/>
        </w:tabs>
        <w:ind w:left="720" w:hanging="360"/>
      </w:pPr>
    </w:lvl>
    <w:lvl w:ilvl="1" w:tplc="0A4EAE66">
      <w:start w:val="1"/>
      <w:numFmt w:val="lowerLetter"/>
      <w:lvlText w:val="%2."/>
      <w:lvlJc w:val="left"/>
      <w:pPr>
        <w:tabs>
          <w:tab w:val="num" w:pos="1440"/>
        </w:tabs>
        <w:ind w:left="1440" w:hanging="360"/>
      </w:pPr>
    </w:lvl>
    <w:lvl w:ilvl="2" w:tplc="2CB456A0">
      <w:start w:val="1"/>
      <w:numFmt w:val="lowerRoman"/>
      <w:lvlText w:val="%3."/>
      <w:lvlJc w:val="right"/>
      <w:pPr>
        <w:tabs>
          <w:tab w:val="num" w:pos="2160"/>
        </w:tabs>
        <w:ind w:left="2160" w:hanging="180"/>
      </w:pPr>
    </w:lvl>
    <w:lvl w:ilvl="3" w:tplc="D4CE6C2E">
      <w:start w:val="1"/>
      <w:numFmt w:val="decimal"/>
      <w:lvlText w:val="%4."/>
      <w:lvlJc w:val="left"/>
      <w:pPr>
        <w:tabs>
          <w:tab w:val="num" w:pos="2880"/>
        </w:tabs>
        <w:ind w:left="2880" w:hanging="360"/>
      </w:pPr>
    </w:lvl>
    <w:lvl w:ilvl="4" w:tplc="A71C65D8">
      <w:start w:val="1"/>
      <w:numFmt w:val="lowerLetter"/>
      <w:lvlText w:val="%5."/>
      <w:lvlJc w:val="left"/>
      <w:pPr>
        <w:tabs>
          <w:tab w:val="num" w:pos="3600"/>
        </w:tabs>
        <w:ind w:left="3600" w:hanging="360"/>
      </w:pPr>
    </w:lvl>
    <w:lvl w:ilvl="5" w:tplc="AD2CDFAE">
      <w:start w:val="1"/>
      <w:numFmt w:val="lowerRoman"/>
      <w:lvlText w:val="%6."/>
      <w:lvlJc w:val="right"/>
      <w:pPr>
        <w:tabs>
          <w:tab w:val="num" w:pos="4320"/>
        </w:tabs>
        <w:ind w:left="4320" w:hanging="180"/>
      </w:pPr>
    </w:lvl>
    <w:lvl w:ilvl="6" w:tplc="9C282A06">
      <w:start w:val="1"/>
      <w:numFmt w:val="decimal"/>
      <w:lvlText w:val="%7."/>
      <w:lvlJc w:val="left"/>
      <w:pPr>
        <w:tabs>
          <w:tab w:val="num" w:pos="5040"/>
        </w:tabs>
        <w:ind w:left="5040" w:hanging="360"/>
      </w:pPr>
    </w:lvl>
    <w:lvl w:ilvl="7" w:tplc="6AEA2F08">
      <w:start w:val="1"/>
      <w:numFmt w:val="lowerLetter"/>
      <w:lvlText w:val="%8."/>
      <w:lvlJc w:val="left"/>
      <w:pPr>
        <w:tabs>
          <w:tab w:val="num" w:pos="5760"/>
        </w:tabs>
        <w:ind w:left="5760" w:hanging="360"/>
      </w:pPr>
    </w:lvl>
    <w:lvl w:ilvl="8" w:tplc="C988FF00">
      <w:start w:val="1"/>
      <w:numFmt w:val="lowerRoman"/>
      <w:lvlText w:val="%9."/>
      <w:lvlJc w:val="right"/>
      <w:pPr>
        <w:tabs>
          <w:tab w:val="num" w:pos="6480"/>
        </w:tabs>
        <w:ind w:left="6480" w:hanging="180"/>
      </w:pPr>
    </w:lvl>
  </w:abstractNum>
  <w:abstractNum w:abstractNumId="21">
    <w:nsid w:val="630E5985"/>
    <w:multiLevelType w:val="hybridMultilevel"/>
    <w:tmpl w:val="0E24D2CA"/>
    <w:lvl w:ilvl="0" w:tplc="2444D104">
      <w:start w:val="1"/>
      <w:numFmt w:val="bullet"/>
      <w:lvlText w:val="-"/>
      <w:lvlJc w:val="left"/>
      <w:pPr>
        <w:ind w:left="720" w:hanging="360"/>
      </w:pPr>
      <w:rPr>
        <w:rFonts w:ascii="Times New Roman" w:hAnsi="Times New Roman" w:cs="Times New Roman" w:hint="default"/>
        <w:sz w:val="28"/>
        <w:szCs w:val="28"/>
      </w:rPr>
    </w:lvl>
    <w:lvl w:ilvl="1" w:tplc="0178A7F4">
      <w:start w:val="1"/>
      <w:numFmt w:val="bullet"/>
      <w:lvlText w:val="o"/>
      <w:lvlJc w:val="left"/>
      <w:pPr>
        <w:ind w:left="1440" w:hanging="360"/>
      </w:pPr>
      <w:rPr>
        <w:rFonts w:ascii="Courier New" w:hAnsi="Courier New" w:cs="Courier New" w:hint="default"/>
      </w:rPr>
    </w:lvl>
    <w:lvl w:ilvl="2" w:tplc="AE56C106">
      <w:start w:val="1"/>
      <w:numFmt w:val="bullet"/>
      <w:lvlText w:val=""/>
      <w:lvlJc w:val="left"/>
      <w:pPr>
        <w:ind w:left="2160" w:hanging="360"/>
      </w:pPr>
      <w:rPr>
        <w:rFonts w:ascii="Wingdings" w:hAnsi="Wingdings" w:hint="default"/>
      </w:rPr>
    </w:lvl>
    <w:lvl w:ilvl="3" w:tplc="752A66B0">
      <w:start w:val="1"/>
      <w:numFmt w:val="bullet"/>
      <w:lvlText w:val=""/>
      <w:lvlJc w:val="left"/>
      <w:pPr>
        <w:ind w:left="2880" w:hanging="360"/>
      </w:pPr>
      <w:rPr>
        <w:rFonts w:ascii="Symbol" w:hAnsi="Symbol" w:hint="default"/>
      </w:rPr>
    </w:lvl>
    <w:lvl w:ilvl="4" w:tplc="0228EFAE">
      <w:start w:val="1"/>
      <w:numFmt w:val="bullet"/>
      <w:lvlText w:val="o"/>
      <w:lvlJc w:val="left"/>
      <w:pPr>
        <w:ind w:left="3600" w:hanging="360"/>
      </w:pPr>
      <w:rPr>
        <w:rFonts w:ascii="Courier New" w:hAnsi="Courier New" w:cs="Courier New" w:hint="default"/>
      </w:rPr>
    </w:lvl>
    <w:lvl w:ilvl="5" w:tplc="ADF6639A">
      <w:start w:val="1"/>
      <w:numFmt w:val="bullet"/>
      <w:lvlText w:val=""/>
      <w:lvlJc w:val="left"/>
      <w:pPr>
        <w:ind w:left="4320" w:hanging="360"/>
      </w:pPr>
      <w:rPr>
        <w:rFonts w:ascii="Wingdings" w:hAnsi="Wingdings" w:hint="default"/>
      </w:rPr>
    </w:lvl>
    <w:lvl w:ilvl="6" w:tplc="AA506B7A">
      <w:start w:val="1"/>
      <w:numFmt w:val="bullet"/>
      <w:lvlText w:val=""/>
      <w:lvlJc w:val="left"/>
      <w:pPr>
        <w:ind w:left="5040" w:hanging="360"/>
      </w:pPr>
      <w:rPr>
        <w:rFonts w:ascii="Symbol" w:hAnsi="Symbol" w:hint="default"/>
      </w:rPr>
    </w:lvl>
    <w:lvl w:ilvl="7" w:tplc="84F65434">
      <w:start w:val="1"/>
      <w:numFmt w:val="bullet"/>
      <w:lvlText w:val="o"/>
      <w:lvlJc w:val="left"/>
      <w:pPr>
        <w:ind w:left="5760" w:hanging="360"/>
      </w:pPr>
      <w:rPr>
        <w:rFonts w:ascii="Courier New" w:hAnsi="Courier New" w:cs="Courier New" w:hint="default"/>
      </w:rPr>
    </w:lvl>
    <w:lvl w:ilvl="8" w:tplc="D1A682EE">
      <w:start w:val="1"/>
      <w:numFmt w:val="bullet"/>
      <w:lvlText w:val=""/>
      <w:lvlJc w:val="left"/>
      <w:pPr>
        <w:ind w:left="6480" w:hanging="360"/>
      </w:pPr>
      <w:rPr>
        <w:rFonts w:ascii="Wingdings" w:hAnsi="Wingdings" w:hint="default"/>
      </w:rPr>
    </w:lvl>
  </w:abstractNum>
  <w:abstractNum w:abstractNumId="22">
    <w:nsid w:val="654A0D53"/>
    <w:multiLevelType w:val="hybridMultilevel"/>
    <w:tmpl w:val="B3AA17CA"/>
    <w:lvl w:ilvl="0" w:tplc="1768552E">
      <w:start w:val="1"/>
      <w:numFmt w:val="decimal"/>
      <w:lvlText w:val="%1."/>
      <w:lvlJc w:val="left"/>
      <w:pPr>
        <w:ind w:left="720" w:hanging="360"/>
      </w:pPr>
      <w:rPr>
        <w:rFonts w:hint="default"/>
      </w:rPr>
    </w:lvl>
    <w:lvl w:ilvl="1" w:tplc="26063A10">
      <w:start w:val="1"/>
      <w:numFmt w:val="lowerLetter"/>
      <w:lvlText w:val="%2."/>
      <w:lvlJc w:val="left"/>
      <w:pPr>
        <w:ind w:left="1440" w:hanging="360"/>
      </w:pPr>
    </w:lvl>
    <w:lvl w:ilvl="2" w:tplc="FBCEAD24">
      <w:start w:val="1"/>
      <w:numFmt w:val="lowerRoman"/>
      <w:lvlText w:val="%3."/>
      <w:lvlJc w:val="right"/>
      <w:pPr>
        <w:ind w:left="2160" w:hanging="180"/>
      </w:pPr>
    </w:lvl>
    <w:lvl w:ilvl="3" w:tplc="ECD68BB8">
      <w:start w:val="1"/>
      <w:numFmt w:val="decimal"/>
      <w:lvlText w:val="%4."/>
      <w:lvlJc w:val="left"/>
      <w:pPr>
        <w:ind w:left="2880" w:hanging="360"/>
      </w:pPr>
    </w:lvl>
    <w:lvl w:ilvl="4" w:tplc="AA7C0114">
      <w:start w:val="1"/>
      <w:numFmt w:val="lowerLetter"/>
      <w:lvlText w:val="%5."/>
      <w:lvlJc w:val="left"/>
      <w:pPr>
        <w:ind w:left="3600" w:hanging="360"/>
      </w:pPr>
    </w:lvl>
    <w:lvl w:ilvl="5" w:tplc="BAB89736">
      <w:start w:val="1"/>
      <w:numFmt w:val="lowerRoman"/>
      <w:lvlText w:val="%6."/>
      <w:lvlJc w:val="right"/>
      <w:pPr>
        <w:ind w:left="4320" w:hanging="180"/>
      </w:pPr>
    </w:lvl>
    <w:lvl w:ilvl="6" w:tplc="61963498">
      <w:start w:val="1"/>
      <w:numFmt w:val="decimal"/>
      <w:lvlText w:val="%7."/>
      <w:lvlJc w:val="left"/>
      <w:pPr>
        <w:ind w:left="5040" w:hanging="360"/>
      </w:pPr>
    </w:lvl>
    <w:lvl w:ilvl="7" w:tplc="FDC28816">
      <w:start w:val="1"/>
      <w:numFmt w:val="lowerLetter"/>
      <w:lvlText w:val="%8."/>
      <w:lvlJc w:val="left"/>
      <w:pPr>
        <w:ind w:left="5760" w:hanging="360"/>
      </w:pPr>
    </w:lvl>
    <w:lvl w:ilvl="8" w:tplc="1D686908">
      <w:start w:val="1"/>
      <w:numFmt w:val="lowerRoman"/>
      <w:lvlText w:val="%9."/>
      <w:lvlJc w:val="right"/>
      <w:pPr>
        <w:ind w:left="6480" w:hanging="180"/>
      </w:pPr>
    </w:lvl>
  </w:abstractNum>
  <w:abstractNum w:abstractNumId="23">
    <w:nsid w:val="682F20BC"/>
    <w:multiLevelType w:val="hybridMultilevel"/>
    <w:tmpl w:val="E63638D0"/>
    <w:lvl w:ilvl="0" w:tplc="E1C2824A">
      <w:start w:val="1"/>
      <w:numFmt w:val="bullet"/>
      <w:lvlText w:val="-"/>
      <w:lvlJc w:val="left"/>
      <w:pPr>
        <w:ind w:left="720" w:hanging="360"/>
      </w:pPr>
      <w:rPr>
        <w:rFonts w:ascii="Times New Roman" w:hAnsi="Times New Roman" w:cs="Times New Roman" w:hint="default"/>
      </w:rPr>
    </w:lvl>
    <w:lvl w:ilvl="1" w:tplc="D3A62CB0">
      <w:start w:val="1"/>
      <w:numFmt w:val="bullet"/>
      <w:lvlText w:val="o"/>
      <w:lvlJc w:val="left"/>
      <w:pPr>
        <w:ind w:left="1440" w:hanging="360"/>
      </w:pPr>
      <w:rPr>
        <w:rFonts w:ascii="Courier New" w:hAnsi="Courier New" w:cs="Courier New" w:hint="default"/>
      </w:rPr>
    </w:lvl>
    <w:lvl w:ilvl="2" w:tplc="B2108E08">
      <w:start w:val="1"/>
      <w:numFmt w:val="bullet"/>
      <w:lvlText w:val=""/>
      <w:lvlJc w:val="left"/>
      <w:pPr>
        <w:ind w:left="2160" w:hanging="360"/>
      </w:pPr>
      <w:rPr>
        <w:rFonts w:ascii="Wingdings" w:hAnsi="Wingdings" w:hint="default"/>
      </w:rPr>
    </w:lvl>
    <w:lvl w:ilvl="3" w:tplc="6950796E">
      <w:start w:val="1"/>
      <w:numFmt w:val="bullet"/>
      <w:lvlText w:val=""/>
      <w:lvlJc w:val="left"/>
      <w:pPr>
        <w:ind w:left="2880" w:hanging="360"/>
      </w:pPr>
      <w:rPr>
        <w:rFonts w:ascii="Symbol" w:hAnsi="Symbol" w:hint="default"/>
      </w:rPr>
    </w:lvl>
    <w:lvl w:ilvl="4" w:tplc="06AA1B2A">
      <w:start w:val="1"/>
      <w:numFmt w:val="bullet"/>
      <w:lvlText w:val="o"/>
      <w:lvlJc w:val="left"/>
      <w:pPr>
        <w:ind w:left="3600" w:hanging="360"/>
      </w:pPr>
      <w:rPr>
        <w:rFonts w:ascii="Courier New" w:hAnsi="Courier New" w:cs="Courier New" w:hint="default"/>
      </w:rPr>
    </w:lvl>
    <w:lvl w:ilvl="5" w:tplc="9B76A060">
      <w:start w:val="1"/>
      <w:numFmt w:val="bullet"/>
      <w:lvlText w:val=""/>
      <w:lvlJc w:val="left"/>
      <w:pPr>
        <w:ind w:left="4320" w:hanging="360"/>
      </w:pPr>
      <w:rPr>
        <w:rFonts w:ascii="Wingdings" w:hAnsi="Wingdings" w:hint="default"/>
      </w:rPr>
    </w:lvl>
    <w:lvl w:ilvl="6" w:tplc="ED3A7EDC">
      <w:start w:val="1"/>
      <w:numFmt w:val="bullet"/>
      <w:lvlText w:val=""/>
      <w:lvlJc w:val="left"/>
      <w:pPr>
        <w:ind w:left="5040" w:hanging="360"/>
      </w:pPr>
      <w:rPr>
        <w:rFonts w:ascii="Symbol" w:hAnsi="Symbol" w:hint="default"/>
      </w:rPr>
    </w:lvl>
    <w:lvl w:ilvl="7" w:tplc="1EB20534">
      <w:start w:val="1"/>
      <w:numFmt w:val="bullet"/>
      <w:lvlText w:val="o"/>
      <w:lvlJc w:val="left"/>
      <w:pPr>
        <w:ind w:left="5760" w:hanging="360"/>
      </w:pPr>
      <w:rPr>
        <w:rFonts w:ascii="Courier New" w:hAnsi="Courier New" w:cs="Courier New" w:hint="default"/>
      </w:rPr>
    </w:lvl>
    <w:lvl w:ilvl="8" w:tplc="147E7DCA">
      <w:start w:val="1"/>
      <w:numFmt w:val="bullet"/>
      <w:lvlText w:val=""/>
      <w:lvlJc w:val="left"/>
      <w:pPr>
        <w:ind w:left="6480" w:hanging="360"/>
      </w:pPr>
      <w:rPr>
        <w:rFonts w:ascii="Wingdings" w:hAnsi="Wingdings" w:hint="default"/>
      </w:rPr>
    </w:lvl>
  </w:abstractNum>
  <w:abstractNum w:abstractNumId="24">
    <w:nsid w:val="686C4275"/>
    <w:multiLevelType w:val="hybridMultilevel"/>
    <w:tmpl w:val="7A08FC10"/>
    <w:lvl w:ilvl="0" w:tplc="ACDC2762">
      <w:start w:val="1"/>
      <w:numFmt w:val="bullet"/>
      <w:lvlText w:val="-"/>
      <w:lvlJc w:val="left"/>
      <w:pPr>
        <w:ind w:left="720" w:hanging="360"/>
      </w:pPr>
      <w:rPr>
        <w:rFonts w:ascii="Times New Roman" w:hAnsi="Times New Roman" w:cs="Times New Roman" w:hint="default"/>
        <w:sz w:val="28"/>
        <w:szCs w:val="28"/>
      </w:rPr>
    </w:lvl>
    <w:lvl w:ilvl="1" w:tplc="5FC8D91C">
      <w:start w:val="1"/>
      <w:numFmt w:val="bullet"/>
      <w:lvlText w:val="o"/>
      <w:lvlJc w:val="left"/>
      <w:pPr>
        <w:ind w:left="1440" w:hanging="360"/>
      </w:pPr>
      <w:rPr>
        <w:rFonts w:ascii="Courier New" w:hAnsi="Courier New" w:cs="Courier New" w:hint="default"/>
      </w:rPr>
    </w:lvl>
    <w:lvl w:ilvl="2" w:tplc="C980D2B0">
      <w:start w:val="1"/>
      <w:numFmt w:val="bullet"/>
      <w:lvlText w:val=""/>
      <w:lvlJc w:val="left"/>
      <w:pPr>
        <w:ind w:left="2160" w:hanging="360"/>
      </w:pPr>
      <w:rPr>
        <w:rFonts w:ascii="Wingdings" w:hAnsi="Wingdings" w:hint="default"/>
      </w:rPr>
    </w:lvl>
    <w:lvl w:ilvl="3" w:tplc="650E3A4E">
      <w:start w:val="1"/>
      <w:numFmt w:val="bullet"/>
      <w:lvlText w:val=""/>
      <w:lvlJc w:val="left"/>
      <w:pPr>
        <w:ind w:left="2880" w:hanging="360"/>
      </w:pPr>
      <w:rPr>
        <w:rFonts w:ascii="Symbol" w:hAnsi="Symbol" w:hint="default"/>
      </w:rPr>
    </w:lvl>
    <w:lvl w:ilvl="4" w:tplc="2916BAA8">
      <w:start w:val="1"/>
      <w:numFmt w:val="bullet"/>
      <w:lvlText w:val="o"/>
      <w:lvlJc w:val="left"/>
      <w:pPr>
        <w:ind w:left="3600" w:hanging="360"/>
      </w:pPr>
      <w:rPr>
        <w:rFonts w:ascii="Courier New" w:hAnsi="Courier New" w:cs="Courier New" w:hint="default"/>
      </w:rPr>
    </w:lvl>
    <w:lvl w:ilvl="5" w:tplc="35348900">
      <w:start w:val="1"/>
      <w:numFmt w:val="bullet"/>
      <w:lvlText w:val=""/>
      <w:lvlJc w:val="left"/>
      <w:pPr>
        <w:ind w:left="4320" w:hanging="360"/>
      </w:pPr>
      <w:rPr>
        <w:rFonts w:ascii="Wingdings" w:hAnsi="Wingdings" w:hint="default"/>
      </w:rPr>
    </w:lvl>
    <w:lvl w:ilvl="6" w:tplc="34DC37C6">
      <w:start w:val="1"/>
      <w:numFmt w:val="bullet"/>
      <w:lvlText w:val=""/>
      <w:lvlJc w:val="left"/>
      <w:pPr>
        <w:ind w:left="5040" w:hanging="360"/>
      </w:pPr>
      <w:rPr>
        <w:rFonts w:ascii="Symbol" w:hAnsi="Symbol" w:hint="default"/>
      </w:rPr>
    </w:lvl>
    <w:lvl w:ilvl="7" w:tplc="1EA4DFD0">
      <w:start w:val="1"/>
      <w:numFmt w:val="bullet"/>
      <w:lvlText w:val="o"/>
      <w:lvlJc w:val="left"/>
      <w:pPr>
        <w:ind w:left="5760" w:hanging="360"/>
      </w:pPr>
      <w:rPr>
        <w:rFonts w:ascii="Courier New" w:hAnsi="Courier New" w:cs="Courier New" w:hint="default"/>
      </w:rPr>
    </w:lvl>
    <w:lvl w:ilvl="8" w:tplc="EAA2CB0C">
      <w:start w:val="1"/>
      <w:numFmt w:val="bullet"/>
      <w:lvlText w:val=""/>
      <w:lvlJc w:val="left"/>
      <w:pPr>
        <w:ind w:left="6480" w:hanging="360"/>
      </w:pPr>
      <w:rPr>
        <w:rFonts w:ascii="Wingdings" w:hAnsi="Wingdings" w:hint="default"/>
      </w:rPr>
    </w:lvl>
  </w:abstractNum>
  <w:abstractNum w:abstractNumId="25">
    <w:nsid w:val="6CDF6414"/>
    <w:multiLevelType w:val="hybridMultilevel"/>
    <w:tmpl w:val="28CC8E22"/>
    <w:lvl w:ilvl="0" w:tplc="56E02614">
      <w:start w:val="1"/>
      <w:numFmt w:val="bullet"/>
      <w:lvlText w:val=""/>
      <w:lvlJc w:val="left"/>
      <w:pPr>
        <w:ind w:left="1230" w:hanging="360"/>
      </w:pPr>
      <w:rPr>
        <w:rFonts w:ascii="Symbol" w:eastAsia="Times New Roman" w:hAnsi="Symbol" w:hint="default"/>
      </w:rPr>
    </w:lvl>
    <w:lvl w:ilvl="1" w:tplc="3938AB58">
      <w:start w:val="1"/>
      <w:numFmt w:val="decimal"/>
      <w:lvlText w:val="%2."/>
      <w:lvlJc w:val="left"/>
      <w:pPr>
        <w:tabs>
          <w:tab w:val="num" w:pos="1440"/>
        </w:tabs>
        <w:ind w:left="1440" w:hanging="360"/>
      </w:pPr>
      <w:rPr>
        <w:rFonts w:cs="Times New Roman"/>
      </w:rPr>
    </w:lvl>
    <w:lvl w:ilvl="2" w:tplc="BF5A8C3A">
      <w:start w:val="1"/>
      <w:numFmt w:val="decimal"/>
      <w:lvlText w:val="%3."/>
      <w:lvlJc w:val="left"/>
      <w:pPr>
        <w:tabs>
          <w:tab w:val="num" w:pos="2160"/>
        </w:tabs>
        <w:ind w:left="2160" w:hanging="360"/>
      </w:pPr>
      <w:rPr>
        <w:rFonts w:cs="Times New Roman"/>
      </w:rPr>
    </w:lvl>
    <w:lvl w:ilvl="3" w:tplc="24E02296">
      <w:start w:val="1"/>
      <w:numFmt w:val="decimal"/>
      <w:lvlText w:val="%4."/>
      <w:lvlJc w:val="left"/>
      <w:pPr>
        <w:tabs>
          <w:tab w:val="num" w:pos="2880"/>
        </w:tabs>
        <w:ind w:left="2880" w:hanging="360"/>
      </w:pPr>
      <w:rPr>
        <w:rFonts w:cs="Times New Roman"/>
      </w:rPr>
    </w:lvl>
    <w:lvl w:ilvl="4" w:tplc="41804DCE">
      <w:start w:val="1"/>
      <w:numFmt w:val="decimal"/>
      <w:lvlText w:val="%5."/>
      <w:lvlJc w:val="left"/>
      <w:pPr>
        <w:tabs>
          <w:tab w:val="num" w:pos="3600"/>
        </w:tabs>
        <w:ind w:left="3600" w:hanging="360"/>
      </w:pPr>
      <w:rPr>
        <w:rFonts w:cs="Times New Roman"/>
      </w:rPr>
    </w:lvl>
    <w:lvl w:ilvl="5" w:tplc="290E8264">
      <w:start w:val="1"/>
      <w:numFmt w:val="decimal"/>
      <w:lvlText w:val="%6."/>
      <w:lvlJc w:val="left"/>
      <w:pPr>
        <w:tabs>
          <w:tab w:val="num" w:pos="4320"/>
        </w:tabs>
        <w:ind w:left="4320" w:hanging="360"/>
      </w:pPr>
      <w:rPr>
        <w:rFonts w:cs="Times New Roman"/>
      </w:rPr>
    </w:lvl>
    <w:lvl w:ilvl="6" w:tplc="D9A88A08">
      <w:start w:val="1"/>
      <w:numFmt w:val="decimal"/>
      <w:lvlText w:val="%7."/>
      <w:lvlJc w:val="left"/>
      <w:pPr>
        <w:tabs>
          <w:tab w:val="num" w:pos="5040"/>
        </w:tabs>
        <w:ind w:left="5040" w:hanging="360"/>
      </w:pPr>
      <w:rPr>
        <w:rFonts w:cs="Times New Roman"/>
      </w:rPr>
    </w:lvl>
    <w:lvl w:ilvl="7" w:tplc="CE82EFB0">
      <w:start w:val="1"/>
      <w:numFmt w:val="decimal"/>
      <w:lvlText w:val="%8."/>
      <w:lvlJc w:val="left"/>
      <w:pPr>
        <w:tabs>
          <w:tab w:val="num" w:pos="5760"/>
        </w:tabs>
        <w:ind w:left="5760" w:hanging="360"/>
      </w:pPr>
      <w:rPr>
        <w:rFonts w:cs="Times New Roman"/>
      </w:rPr>
    </w:lvl>
    <w:lvl w:ilvl="8" w:tplc="E8D01E1E">
      <w:start w:val="1"/>
      <w:numFmt w:val="decimal"/>
      <w:lvlText w:val="%9."/>
      <w:lvlJc w:val="left"/>
      <w:pPr>
        <w:tabs>
          <w:tab w:val="num" w:pos="6480"/>
        </w:tabs>
        <w:ind w:left="6480" w:hanging="360"/>
      </w:pPr>
      <w:rPr>
        <w:rFonts w:cs="Times New Roman"/>
      </w:rPr>
    </w:lvl>
  </w:abstractNum>
  <w:abstractNum w:abstractNumId="26">
    <w:nsid w:val="704F5D61"/>
    <w:multiLevelType w:val="hybridMultilevel"/>
    <w:tmpl w:val="551682D0"/>
    <w:lvl w:ilvl="0" w:tplc="C7221D52">
      <w:start w:val="1"/>
      <w:numFmt w:val="bullet"/>
      <w:lvlText w:val="-"/>
      <w:lvlJc w:val="left"/>
      <w:pPr>
        <w:ind w:left="720" w:hanging="360"/>
      </w:pPr>
      <w:rPr>
        <w:rFonts w:ascii="Times New Roman" w:hAnsi="Times New Roman" w:cs="Times New Roman" w:hint="default"/>
        <w:sz w:val="28"/>
        <w:szCs w:val="28"/>
      </w:rPr>
    </w:lvl>
    <w:lvl w:ilvl="1" w:tplc="526A4330">
      <w:start w:val="1"/>
      <w:numFmt w:val="bullet"/>
      <w:lvlText w:val="o"/>
      <w:lvlJc w:val="left"/>
      <w:pPr>
        <w:ind w:left="1440" w:hanging="360"/>
      </w:pPr>
      <w:rPr>
        <w:rFonts w:ascii="Courier New" w:hAnsi="Courier New" w:cs="Courier New" w:hint="default"/>
      </w:rPr>
    </w:lvl>
    <w:lvl w:ilvl="2" w:tplc="EC7003C2">
      <w:start w:val="1"/>
      <w:numFmt w:val="bullet"/>
      <w:lvlText w:val=""/>
      <w:lvlJc w:val="left"/>
      <w:pPr>
        <w:ind w:left="2160" w:hanging="360"/>
      </w:pPr>
      <w:rPr>
        <w:rFonts w:ascii="Wingdings" w:hAnsi="Wingdings" w:hint="default"/>
      </w:rPr>
    </w:lvl>
    <w:lvl w:ilvl="3" w:tplc="AC34C73C">
      <w:start w:val="1"/>
      <w:numFmt w:val="bullet"/>
      <w:lvlText w:val=""/>
      <w:lvlJc w:val="left"/>
      <w:pPr>
        <w:ind w:left="2880" w:hanging="360"/>
      </w:pPr>
      <w:rPr>
        <w:rFonts w:ascii="Symbol" w:hAnsi="Symbol" w:hint="default"/>
      </w:rPr>
    </w:lvl>
    <w:lvl w:ilvl="4" w:tplc="E8CEE7EC">
      <w:start w:val="1"/>
      <w:numFmt w:val="bullet"/>
      <w:lvlText w:val="o"/>
      <w:lvlJc w:val="left"/>
      <w:pPr>
        <w:ind w:left="3600" w:hanging="360"/>
      </w:pPr>
      <w:rPr>
        <w:rFonts w:ascii="Courier New" w:hAnsi="Courier New" w:cs="Courier New" w:hint="default"/>
      </w:rPr>
    </w:lvl>
    <w:lvl w:ilvl="5" w:tplc="E02A51E6">
      <w:start w:val="1"/>
      <w:numFmt w:val="bullet"/>
      <w:lvlText w:val=""/>
      <w:lvlJc w:val="left"/>
      <w:pPr>
        <w:ind w:left="4320" w:hanging="360"/>
      </w:pPr>
      <w:rPr>
        <w:rFonts w:ascii="Wingdings" w:hAnsi="Wingdings" w:hint="default"/>
      </w:rPr>
    </w:lvl>
    <w:lvl w:ilvl="6" w:tplc="4B209210">
      <w:start w:val="1"/>
      <w:numFmt w:val="bullet"/>
      <w:lvlText w:val=""/>
      <w:lvlJc w:val="left"/>
      <w:pPr>
        <w:ind w:left="5040" w:hanging="360"/>
      </w:pPr>
      <w:rPr>
        <w:rFonts w:ascii="Symbol" w:hAnsi="Symbol" w:hint="default"/>
      </w:rPr>
    </w:lvl>
    <w:lvl w:ilvl="7" w:tplc="DC3CA0AA">
      <w:start w:val="1"/>
      <w:numFmt w:val="bullet"/>
      <w:lvlText w:val="o"/>
      <w:lvlJc w:val="left"/>
      <w:pPr>
        <w:ind w:left="5760" w:hanging="360"/>
      </w:pPr>
      <w:rPr>
        <w:rFonts w:ascii="Courier New" w:hAnsi="Courier New" w:cs="Courier New" w:hint="default"/>
      </w:rPr>
    </w:lvl>
    <w:lvl w:ilvl="8" w:tplc="4C326A0A">
      <w:start w:val="1"/>
      <w:numFmt w:val="bullet"/>
      <w:lvlText w:val=""/>
      <w:lvlJc w:val="left"/>
      <w:pPr>
        <w:ind w:left="6480" w:hanging="360"/>
      </w:pPr>
      <w:rPr>
        <w:rFonts w:ascii="Wingdings" w:hAnsi="Wingdings" w:hint="default"/>
      </w:rPr>
    </w:lvl>
  </w:abstractNum>
  <w:abstractNum w:abstractNumId="27">
    <w:nsid w:val="75922F51"/>
    <w:multiLevelType w:val="hybridMultilevel"/>
    <w:tmpl w:val="0AB635B0"/>
    <w:lvl w:ilvl="0" w:tplc="2E9436EA">
      <w:start w:val="1"/>
      <w:numFmt w:val="bullet"/>
      <w:lvlText w:val="-"/>
      <w:lvlJc w:val="left"/>
      <w:pPr>
        <w:ind w:left="735" w:hanging="360"/>
      </w:pPr>
      <w:rPr>
        <w:rFonts w:ascii="Times New Roman" w:hAnsi="Times New Roman" w:cs="Times New Roman" w:hint="default"/>
      </w:rPr>
    </w:lvl>
    <w:lvl w:ilvl="1" w:tplc="2C984FF0">
      <w:start w:val="1"/>
      <w:numFmt w:val="bullet"/>
      <w:lvlText w:val="o"/>
      <w:lvlJc w:val="left"/>
      <w:pPr>
        <w:ind w:left="1455" w:hanging="360"/>
      </w:pPr>
      <w:rPr>
        <w:rFonts w:ascii="Courier New" w:hAnsi="Courier New" w:cs="Courier New" w:hint="default"/>
      </w:rPr>
    </w:lvl>
    <w:lvl w:ilvl="2" w:tplc="4492E7AA">
      <w:start w:val="1"/>
      <w:numFmt w:val="bullet"/>
      <w:lvlText w:val=""/>
      <w:lvlJc w:val="left"/>
      <w:pPr>
        <w:ind w:left="2175" w:hanging="360"/>
      </w:pPr>
      <w:rPr>
        <w:rFonts w:ascii="Wingdings" w:hAnsi="Wingdings" w:hint="default"/>
      </w:rPr>
    </w:lvl>
    <w:lvl w:ilvl="3" w:tplc="021080AA">
      <w:start w:val="1"/>
      <w:numFmt w:val="bullet"/>
      <w:lvlText w:val=""/>
      <w:lvlJc w:val="left"/>
      <w:pPr>
        <w:ind w:left="2895" w:hanging="360"/>
      </w:pPr>
      <w:rPr>
        <w:rFonts w:ascii="Symbol" w:hAnsi="Symbol" w:hint="default"/>
      </w:rPr>
    </w:lvl>
    <w:lvl w:ilvl="4" w:tplc="9000EA1C">
      <w:start w:val="1"/>
      <w:numFmt w:val="bullet"/>
      <w:lvlText w:val="o"/>
      <w:lvlJc w:val="left"/>
      <w:pPr>
        <w:ind w:left="3615" w:hanging="360"/>
      </w:pPr>
      <w:rPr>
        <w:rFonts w:ascii="Courier New" w:hAnsi="Courier New" w:cs="Courier New" w:hint="default"/>
      </w:rPr>
    </w:lvl>
    <w:lvl w:ilvl="5" w:tplc="D85034F8">
      <w:start w:val="1"/>
      <w:numFmt w:val="bullet"/>
      <w:lvlText w:val=""/>
      <w:lvlJc w:val="left"/>
      <w:pPr>
        <w:ind w:left="4335" w:hanging="360"/>
      </w:pPr>
      <w:rPr>
        <w:rFonts w:ascii="Wingdings" w:hAnsi="Wingdings" w:hint="default"/>
      </w:rPr>
    </w:lvl>
    <w:lvl w:ilvl="6" w:tplc="9A0A2286">
      <w:start w:val="1"/>
      <w:numFmt w:val="bullet"/>
      <w:lvlText w:val=""/>
      <w:lvlJc w:val="left"/>
      <w:pPr>
        <w:ind w:left="5055" w:hanging="360"/>
      </w:pPr>
      <w:rPr>
        <w:rFonts w:ascii="Symbol" w:hAnsi="Symbol" w:hint="default"/>
      </w:rPr>
    </w:lvl>
    <w:lvl w:ilvl="7" w:tplc="E710FC28">
      <w:start w:val="1"/>
      <w:numFmt w:val="bullet"/>
      <w:lvlText w:val="o"/>
      <w:lvlJc w:val="left"/>
      <w:pPr>
        <w:ind w:left="5775" w:hanging="360"/>
      </w:pPr>
      <w:rPr>
        <w:rFonts w:ascii="Courier New" w:hAnsi="Courier New" w:cs="Courier New" w:hint="default"/>
      </w:rPr>
    </w:lvl>
    <w:lvl w:ilvl="8" w:tplc="3DC4DDE4">
      <w:start w:val="1"/>
      <w:numFmt w:val="bullet"/>
      <w:lvlText w:val=""/>
      <w:lvlJc w:val="left"/>
      <w:pPr>
        <w:ind w:left="6495" w:hanging="360"/>
      </w:pPr>
      <w:rPr>
        <w:rFonts w:ascii="Wingdings" w:hAnsi="Wingdings" w:hint="default"/>
      </w:rPr>
    </w:lvl>
  </w:abstractNum>
  <w:abstractNum w:abstractNumId="28">
    <w:nsid w:val="75EF2ABC"/>
    <w:multiLevelType w:val="hybridMultilevel"/>
    <w:tmpl w:val="389C2A14"/>
    <w:lvl w:ilvl="0" w:tplc="C5E0C70A">
      <w:start w:val="1"/>
      <w:numFmt w:val="bullet"/>
      <w:lvlText w:val="-"/>
      <w:lvlJc w:val="left"/>
      <w:pPr>
        <w:ind w:left="720" w:hanging="360"/>
      </w:pPr>
      <w:rPr>
        <w:rFonts w:ascii="Times New Roman" w:hAnsi="Times New Roman" w:cs="Times New Roman" w:hint="default"/>
      </w:rPr>
    </w:lvl>
    <w:lvl w:ilvl="1" w:tplc="6832E5B8">
      <w:start w:val="1"/>
      <w:numFmt w:val="bullet"/>
      <w:lvlText w:val="o"/>
      <w:lvlJc w:val="left"/>
      <w:pPr>
        <w:ind w:left="1440" w:hanging="360"/>
      </w:pPr>
      <w:rPr>
        <w:rFonts w:ascii="Courier New" w:hAnsi="Courier New" w:cs="Courier New" w:hint="default"/>
      </w:rPr>
    </w:lvl>
    <w:lvl w:ilvl="2" w:tplc="642A179C">
      <w:start w:val="1"/>
      <w:numFmt w:val="bullet"/>
      <w:lvlText w:val=""/>
      <w:lvlJc w:val="left"/>
      <w:pPr>
        <w:ind w:left="2160" w:hanging="360"/>
      </w:pPr>
      <w:rPr>
        <w:rFonts w:ascii="Wingdings" w:hAnsi="Wingdings" w:hint="default"/>
      </w:rPr>
    </w:lvl>
    <w:lvl w:ilvl="3" w:tplc="2A94D752">
      <w:start w:val="1"/>
      <w:numFmt w:val="bullet"/>
      <w:lvlText w:val=""/>
      <w:lvlJc w:val="left"/>
      <w:pPr>
        <w:ind w:left="2880" w:hanging="360"/>
      </w:pPr>
      <w:rPr>
        <w:rFonts w:ascii="Symbol" w:hAnsi="Symbol" w:hint="default"/>
      </w:rPr>
    </w:lvl>
    <w:lvl w:ilvl="4" w:tplc="F42269BC">
      <w:start w:val="1"/>
      <w:numFmt w:val="bullet"/>
      <w:lvlText w:val="o"/>
      <w:lvlJc w:val="left"/>
      <w:pPr>
        <w:ind w:left="3600" w:hanging="360"/>
      </w:pPr>
      <w:rPr>
        <w:rFonts w:ascii="Courier New" w:hAnsi="Courier New" w:cs="Courier New" w:hint="default"/>
      </w:rPr>
    </w:lvl>
    <w:lvl w:ilvl="5" w:tplc="D4EC0124">
      <w:start w:val="1"/>
      <w:numFmt w:val="bullet"/>
      <w:lvlText w:val=""/>
      <w:lvlJc w:val="left"/>
      <w:pPr>
        <w:ind w:left="4320" w:hanging="360"/>
      </w:pPr>
      <w:rPr>
        <w:rFonts w:ascii="Wingdings" w:hAnsi="Wingdings" w:hint="default"/>
      </w:rPr>
    </w:lvl>
    <w:lvl w:ilvl="6" w:tplc="2D4C3414">
      <w:start w:val="1"/>
      <w:numFmt w:val="bullet"/>
      <w:lvlText w:val=""/>
      <w:lvlJc w:val="left"/>
      <w:pPr>
        <w:ind w:left="5040" w:hanging="360"/>
      </w:pPr>
      <w:rPr>
        <w:rFonts w:ascii="Symbol" w:hAnsi="Symbol" w:hint="default"/>
      </w:rPr>
    </w:lvl>
    <w:lvl w:ilvl="7" w:tplc="343C4038">
      <w:start w:val="1"/>
      <w:numFmt w:val="bullet"/>
      <w:lvlText w:val="o"/>
      <w:lvlJc w:val="left"/>
      <w:pPr>
        <w:ind w:left="5760" w:hanging="360"/>
      </w:pPr>
      <w:rPr>
        <w:rFonts w:ascii="Courier New" w:hAnsi="Courier New" w:cs="Courier New" w:hint="default"/>
      </w:rPr>
    </w:lvl>
    <w:lvl w:ilvl="8" w:tplc="F304A738">
      <w:start w:val="1"/>
      <w:numFmt w:val="bullet"/>
      <w:lvlText w:val=""/>
      <w:lvlJc w:val="left"/>
      <w:pPr>
        <w:ind w:left="6480" w:hanging="360"/>
      </w:pPr>
      <w:rPr>
        <w:rFonts w:ascii="Wingdings" w:hAnsi="Wingdings" w:hint="default"/>
      </w:rPr>
    </w:lvl>
  </w:abstractNum>
  <w:abstractNum w:abstractNumId="29">
    <w:nsid w:val="780D5292"/>
    <w:multiLevelType w:val="hybridMultilevel"/>
    <w:tmpl w:val="F54AA6F0"/>
    <w:lvl w:ilvl="0" w:tplc="F3C80350">
      <w:start w:val="1"/>
      <w:numFmt w:val="bullet"/>
      <w:lvlText w:val="-"/>
      <w:lvlJc w:val="left"/>
      <w:pPr>
        <w:ind w:left="720" w:hanging="360"/>
      </w:pPr>
      <w:rPr>
        <w:rFonts w:ascii="Times New Roman" w:hAnsi="Times New Roman" w:cs="Times New Roman" w:hint="default"/>
      </w:rPr>
    </w:lvl>
    <w:lvl w:ilvl="1" w:tplc="690ED2E0">
      <w:start w:val="1"/>
      <w:numFmt w:val="bullet"/>
      <w:lvlText w:val="o"/>
      <w:lvlJc w:val="left"/>
      <w:pPr>
        <w:ind w:left="1440" w:hanging="360"/>
      </w:pPr>
      <w:rPr>
        <w:rFonts w:ascii="Courier New" w:hAnsi="Courier New" w:cs="Courier New" w:hint="default"/>
      </w:rPr>
    </w:lvl>
    <w:lvl w:ilvl="2" w:tplc="7CAA203A">
      <w:start w:val="1"/>
      <w:numFmt w:val="bullet"/>
      <w:lvlText w:val=""/>
      <w:lvlJc w:val="left"/>
      <w:pPr>
        <w:ind w:left="2160" w:hanging="360"/>
      </w:pPr>
      <w:rPr>
        <w:rFonts w:ascii="Wingdings" w:hAnsi="Wingdings" w:hint="default"/>
      </w:rPr>
    </w:lvl>
    <w:lvl w:ilvl="3" w:tplc="9B44E980">
      <w:start w:val="1"/>
      <w:numFmt w:val="bullet"/>
      <w:lvlText w:val=""/>
      <w:lvlJc w:val="left"/>
      <w:pPr>
        <w:ind w:left="2880" w:hanging="360"/>
      </w:pPr>
      <w:rPr>
        <w:rFonts w:ascii="Symbol" w:hAnsi="Symbol" w:hint="default"/>
      </w:rPr>
    </w:lvl>
    <w:lvl w:ilvl="4" w:tplc="8B3E4578">
      <w:start w:val="1"/>
      <w:numFmt w:val="bullet"/>
      <w:lvlText w:val="o"/>
      <w:lvlJc w:val="left"/>
      <w:pPr>
        <w:ind w:left="3600" w:hanging="360"/>
      </w:pPr>
      <w:rPr>
        <w:rFonts w:ascii="Courier New" w:hAnsi="Courier New" w:cs="Courier New" w:hint="default"/>
      </w:rPr>
    </w:lvl>
    <w:lvl w:ilvl="5" w:tplc="990CE5DE">
      <w:start w:val="1"/>
      <w:numFmt w:val="bullet"/>
      <w:lvlText w:val=""/>
      <w:lvlJc w:val="left"/>
      <w:pPr>
        <w:ind w:left="4320" w:hanging="360"/>
      </w:pPr>
      <w:rPr>
        <w:rFonts w:ascii="Wingdings" w:hAnsi="Wingdings" w:hint="default"/>
      </w:rPr>
    </w:lvl>
    <w:lvl w:ilvl="6" w:tplc="35AA378A">
      <w:start w:val="1"/>
      <w:numFmt w:val="bullet"/>
      <w:lvlText w:val=""/>
      <w:lvlJc w:val="left"/>
      <w:pPr>
        <w:ind w:left="5040" w:hanging="360"/>
      </w:pPr>
      <w:rPr>
        <w:rFonts w:ascii="Symbol" w:hAnsi="Symbol" w:hint="default"/>
      </w:rPr>
    </w:lvl>
    <w:lvl w:ilvl="7" w:tplc="37B20770">
      <w:start w:val="1"/>
      <w:numFmt w:val="bullet"/>
      <w:lvlText w:val="o"/>
      <w:lvlJc w:val="left"/>
      <w:pPr>
        <w:ind w:left="5760" w:hanging="360"/>
      </w:pPr>
      <w:rPr>
        <w:rFonts w:ascii="Courier New" w:hAnsi="Courier New" w:cs="Courier New" w:hint="default"/>
      </w:rPr>
    </w:lvl>
    <w:lvl w:ilvl="8" w:tplc="CB68F866">
      <w:start w:val="1"/>
      <w:numFmt w:val="bullet"/>
      <w:lvlText w:val=""/>
      <w:lvlJc w:val="left"/>
      <w:pPr>
        <w:ind w:left="6480" w:hanging="360"/>
      </w:pPr>
      <w:rPr>
        <w:rFonts w:ascii="Wingdings" w:hAnsi="Wingdings" w:hint="default"/>
      </w:rPr>
    </w:lvl>
  </w:abstractNum>
  <w:abstractNum w:abstractNumId="30">
    <w:nsid w:val="7D724C1C"/>
    <w:multiLevelType w:val="hybridMultilevel"/>
    <w:tmpl w:val="09E4D2EC"/>
    <w:lvl w:ilvl="0" w:tplc="4DFC3C24">
      <w:start w:val="1"/>
      <w:numFmt w:val="decimal"/>
      <w:lvlText w:val="%1."/>
      <w:lvlJc w:val="left"/>
      <w:pPr>
        <w:ind w:left="648" w:hanging="360"/>
      </w:pPr>
    </w:lvl>
    <w:lvl w:ilvl="1" w:tplc="7DF245CE">
      <w:start w:val="1"/>
      <w:numFmt w:val="lowerLetter"/>
      <w:lvlText w:val="%2."/>
      <w:lvlJc w:val="left"/>
      <w:pPr>
        <w:ind w:left="1368" w:hanging="360"/>
      </w:pPr>
    </w:lvl>
    <w:lvl w:ilvl="2" w:tplc="5336AEE8">
      <w:start w:val="1"/>
      <w:numFmt w:val="lowerRoman"/>
      <w:lvlText w:val="%3."/>
      <w:lvlJc w:val="right"/>
      <w:pPr>
        <w:ind w:left="2088" w:hanging="180"/>
      </w:pPr>
    </w:lvl>
    <w:lvl w:ilvl="3" w:tplc="AFCCDA6E">
      <w:start w:val="1"/>
      <w:numFmt w:val="decimal"/>
      <w:lvlText w:val="%4."/>
      <w:lvlJc w:val="left"/>
      <w:pPr>
        <w:ind w:left="2808" w:hanging="360"/>
      </w:pPr>
    </w:lvl>
    <w:lvl w:ilvl="4" w:tplc="69CC5670">
      <w:start w:val="1"/>
      <w:numFmt w:val="lowerLetter"/>
      <w:lvlText w:val="%5."/>
      <w:lvlJc w:val="left"/>
      <w:pPr>
        <w:ind w:left="3528" w:hanging="360"/>
      </w:pPr>
    </w:lvl>
    <w:lvl w:ilvl="5" w:tplc="6F487D26">
      <w:start w:val="1"/>
      <w:numFmt w:val="lowerRoman"/>
      <w:lvlText w:val="%6."/>
      <w:lvlJc w:val="right"/>
      <w:pPr>
        <w:ind w:left="4248" w:hanging="180"/>
      </w:pPr>
    </w:lvl>
    <w:lvl w:ilvl="6" w:tplc="85AA4512">
      <w:start w:val="1"/>
      <w:numFmt w:val="decimal"/>
      <w:lvlText w:val="%7."/>
      <w:lvlJc w:val="left"/>
      <w:pPr>
        <w:ind w:left="4968" w:hanging="360"/>
      </w:pPr>
    </w:lvl>
    <w:lvl w:ilvl="7" w:tplc="11320152">
      <w:start w:val="1"/>
      <w:numFmt w:val="lowerLetter"/>
      <w:lvlText w:val="%8."/>
      <w:lvlJc w:val="left"/>
      <w:pPr>
        <w:ind w:left="5688" w:hanging="360"/>
      </w:pPr>
    </w:lvl>
    <w:lvl w:ilvl="8" w:tplc="0E0E8B64">
      <w:start w:val="1"/>
      <w:numFmt w:val="lowerRoman"/>
      <w:lvlText w:val="%9."/>
      <w:lvlJc w:val="right"/>
      <w:pPr>
        <w:ind w:left="6408" w:hanging="180"/>
      </w:pPr>
    </w:lvl>
  </w:abstractNum>
  <w:abstractNum w:abstractNumId="31">
    <w:nsid w:val="7F971452"/>
    <w:multiLevelType w:val="hybridMultilevel"/>
    <w:tmpl w:val="7C60E974"/>
    <w:lvl w:ilvl="0" w:tplc="B0ECE688">
      <w:start w:val="1"/>
      <w:numFmt w:val="bullet"/>
      <w:lvlText w:val="-"/>
      <w:lvlJc w:val="left"/>
      <w:pPr>
        <w:ind w:left="1440" w:hanging="360"/>
      </w:pPr>
      <w:rPr>
        <w:rFonts w:ascii="Times New Roman" w:hAnsi="Times New Roman" w:cs="Times New Roman" w:hint="default"/>
      </w:rPr>
    </w:lvl>
    <w:lvl w:ilvl="1" w:tplc="8B8E4EA6">
      <w:start w:val="1"/>
      <w:numFmt w:val="bullet"/>
      <w:lvlText w:val="o"/>
      <w:lvlJc w:val="left"/>
      <w:pPr>
        <w:ind w:left="2160" w:hanging="360"/>
      </w:pPr>
      <w:rPr>
        <w:rFonts w:ascii="Courier New" w:hAnsi="Courier New" w:cs="Courier New" w:hint="default"/>
      </w:rPr>
    </w:lvl>
    <w:lvl w:ilvl="2" w:tplc="A1967A48">
      <w:start w:val="1"/>
      <w:numFmt w:val="bullet"/>
      <w:lvlText w:val=""/>
      <w:lvlJc w:val="left"/>
      <w:pPr>
        <w:ind w:left="2880" w:hanging="360"/>
      </w:pPr>
      <w:rPr>
        <w:rFonts w:ascii="Wingdings" w:hAnsi="Wingdings" w:hint="default"/>
      </w:rPr>
    </w:lvl>
    <w:lvl w:ilvl="3" w:tplc="85161442">
      <w:start w:val="1"/>
      <w:numFmt w:val="bullet"/>
      <w:lvlText w:val=""/>
      <w:lvlJc w:val="left"/>
      <w:pPr>
        <w:ind w:left="3600" w:hanging="360"/>
      </w:pPr>
      <w:rPr>
        <w:rFonts w:ascii="Symbol" w:hAnsi="Symbol" w:hint="default"/>
      </w:rPr>
    </w:lvl>
    <w:lvl w:ilvl="4" w:tplc="6D2493D8">
      <w:start w:val="1"/>
      <w:numFmt w:val="bullet"/>
      <w:lvlText w:val="o"/>
      <w:lvlJc w:val="left"/>
      <w:pPr>
        <w:ind w:left="4320" w:hanging="360"/>
      </w:pPr>
      <w:rPr>
        <w:rFonts w:ascii="Courier New" w:hAnsi="Courier New" w:cs="Courier New" w:hint="default"/>
      </w:rPr>
    </w:lvl>
    <w:lvl w:ilvl="5" w:tplc="3E129928">
      <w:start w:val="1"/>
      <w:numFmt w:val="bullet"/>
      <w:lvlText w:val=""/>
      <w:lvlJc w:val="left"/>
      <w:pPr>
        <w:ind w:left="5040" w:hanging="360"/>
      </w:pPr>
      <w:rPr>
        <w:rFonts w:ascii="Wingdings" w:hAnsi="Wingdings" w:hint="default"/>
      </w:rPr>
    </w:lvl>
    <w:lvl w:ilvl="6" w:tplc="0B8E90E4">
      <w:start w:val="1"/>
      <w:numFmt w:val="bullet"/>
      <w:lvlText w:val=""/>
      <w:lvlJc w:val="left"/>
      <w:pPr>
        <w:ind w:left="5760" w:hanging="360"/>
      </w:pPr>
      <w:rPr>
        <w:rFonts w:ascii="Symbol" w:hAnsi="Symbol" w:hint="default"/>
      </w:rPr>
    </w:lvl>
    <w:lvl w:ilvl="7" w:tplc="F0F80324">
      <w:start w:val="1"/>
      <w:numFmt w:val="bullet"/>
      <w:lvlText w:val="o"/>
      <w:lvlJc w:val="left"/>
      <w:pPr>
        <w:ind w:left="6480" w:hanging="360"/>
      </w:pPr>
      <w:rPr>
        <w:rFonts w:ascii="Courier New" w:hAnsi="Courier New" w:cs="Courier New" w:hint="default"/>
      </w:rPr>
    </w:lvl>
    <w:lvl w:ilvl="8" w:tplc="D248894E">
      <w:start w:val="1"/>
      <w:numFmt w:val="bullet"/>
      <w:lvlText w:val=""/>
      <w:lvlJc w:val="left"/>
      <w:pPr>
        <w:ind w:left="7200" w:hanging="360"/>
      </w:pPr>
      <w:rPr>
        <w:rFonts w:ascii="Wingdings" w:hAnsi="Wingdings" w:hint="default"/>
      </w:rPr>
    </w:lvl>
  </w:abstractNum>
  <w:abstractNum w:abstractNumId="32">
    <w:nsid w:val="7FE54C12"/>
    <w:multiLevelType w:val="hybridMultilevel"/>
    <w:tmpl w:val="1A2A154E"/>
    <w:lvl w:ilvl="0" w:tplc="D0C00996">
      <w:start w:val="1"/>
      <w:numFmt w:val="bullet"/>
      <w:lvlText w:val="-"/>
      <w:lvlJc w:val="left"/>
      <w:pPr>
        <w:ind w:left="720" w:hanging="360"/>
      </w:pPr>
      <w:rPr>
        <w:rFonts w:ascii="Times New Roman" w:hAnsi="Times New Roman" w:cs="Times New Roman" w:hint="default"/>
        <w:sz w:val="28"/>
        <w:szCs w:val="28"/>
      </w:rPr>
    </w:lvl>
    <w:lvl w:ilvl="1" w:tplc="0C2C6852">
      <w:start w:val="1"/>
      <w:numFmt w:val="bullet"/>
      <w:lvlText w:val="o"/>
      <w:lvlJc w:val="left"/>
      <w:pPr>
        <w:ind w:left="1440" w:hanging="360"/>
      </w:pPr>
      <w:rPr>
        <w:rFonts w:ascii="Courier New" w:hAnsi="Courier New" w:cs="Courier New" w:hint="default"/>
      </w:rPr>
    </w:lvl>
    <w:lvl w:ilvl="2" w:tplc="9B3A895C">
      <w:start w:val="1"/>
      <w:numFmt w:val="bullet"/>
      <w:lvlText w:val=""/>
      <w:lvlJc w:val="left"/>
      <w:pPr>
        <w:ind w:left="2160" w:hanging="360"/>
      </w:pPr>
      <w:rPr>
        <w:rFonts w:ascii="Wingdings" w:hAnsi="Wingdings" w:hint="default"/>
      </w:rPr>
    </w:lvl>
    <w:lvl w:ilvl="3" w:tplc="2836F058">
      <w:start w:val="1"/>
      <w:numFmt w:val="bullet"/>
      <w:lvlText w:val=""/>
      <w:lvlJc w:val="left"/>
      <w:pPr>
        <w:ind w:left="2880" w:hanging="360"/>
      </w:pPr>
      <w:rPr>
        <w:rFonts w:ascii="Symbol" w:hAnsi="Symbol" w:hint="default"/>
      </w:rPr>
    </w:lvl>
    <w:lvl w:ilvl="4" w:tplc="21341DE6">
      <w:start w:val="1"/>
      <w:numFmt w:val="bullet"/>
      <w:lvlText w:val="o"/>
      <w:lvlJc w:val="left"/>
      <w:pPr>
        <w:ind w:left="3600" w:hanging="360"/>
      </w:pPr>
      <w:rPr>
        <w:rFonts w:ascii="Courier New" w:hAnsi="Courier New" w:cs="Courier New" w:hint="default"/>
      </w:rPr>
    </w:lvl>
    <w:lvl w:ilvl="5" w:tplc="7B4C8A36">
      <w:start w:val="1"/>
      <w:numFmt w:val="bullet"/>
      <w:lvlText w:val=""/>
      <w:lvlJc w:val="left"/>
      <w:pPr>
        <w:ind w:left="4320" w:hanging="360"/>
      </w:pPr>
      <w:rPr>
        <w:rFonts w:ascii="Wingdings" w:hAnsi="Wingdings" w:hint="default"/>
      </w:rPr>
    </w:lvl>
    <w:lvl w:ilvl="6" w:tplc="B6427402">
      <w:start w:val="1"/>
      <w:numFmt w:val="bullet"/>
      <w:lvlText w:val=""/>
      <w:lvlJc w:val="left"/>
      <w:pPr>
        <w:ind w:left="5040" w:hanging="360"/>
      </w:pPr>
      <w:rPr>
        <w:rFonts w:ascii="Symbol" w:hAnsi="Symbol" w:hint="default"/>
      </w:rPr>
    </w:lvl>
    <w:lvl w:ilvl="7" w:tplc="108AD0FA">
      <w:start w:val="1"/>
      <w:numFmt w:val="bullet"/>
      <w:lvlText w:val="o"/>
      <w:lvlJc w:val="left"/>
      <w:pPr>
        <w:ind w:left="5760" w:hanging="360"/>
      </w:pPr>
      <w:rPr>
        <w:rFonts w:ascii="Courier New" w:hAnsi="Courier New" w:cs="Courier New" w:hint="default"/>
      </w:rPr>
    </w:lvl>
    <w:lvl w:ilvl="8" w:tplc="A836B692">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7"/>
  </w:num>
  <w:num w:numId="4">
    <w:abstractNumId w:val="31"/>
  </w:num>
  <w:num w:numId="5">
    <w:abstractNumId w:val="3"/>
  </w:num>
  <w:num w:numId="6">
    <w:abstractNumId w:val="28"/>
  </w:num>
  <w:num w:numId="7">
    <w:abstractNumId w:val="21"/>
  </w:num>
  <w:num w:numId="8">
    <w:abstractNumId w:val="9"/>
  </w:num>
  <w:num w:numId="9">
    <w:abstractNumId w:val="12"/>
  </w:num>
  <w:num w:numId="10">
    <w:abstractNumId w:val="4"/>
  </w:num>
  <w:num w:numId="11">
    <w:abstractNumId w:val="13"/>
  </w:num>
  <w:num w:numId="12">
    <w:abstractNumId w:val="8"/>
  </w:num>
  <w:num w:numId="13">
    <w:abstractNumId w:val="0"/>
  </w:num>
  <w:num w:numId="14">
    <w:abstractNumId w:val="27"/>
  </w:num>
  <w:num w:numId="15">
    <w:abstractNumId w:val="17"/>
  </w:num>
  <w:num w:numId="16">
    <w:abstractNumId w:val="6"/>
  </w:num>
  <w:num w:numId="17">
    <w:abstractNumId w:val="11"/>
  </w:num>
  <w:num w:numId="18">
    <w:abstractNumId w:val="16"/>
  </w:num>
  <w:num w:numId="19">
    <w:abstractNumId w:val="5"/>
  </w:num>
  <w:num w:numId="20">
    <w:abstractNumId w:val="14"/>
  </w:num>
  <w:num w:numId="21">
    <w:abstractNumId w:val="26"/>
  </w:num>
  <w:num w:numId="22">
    <w:abstractNumId w:val="32"/>
  </w:num>
  <w:num w:numId="23">
    <w:abstractNumId w:val="15"/>
  </w:num>
  <w:num w:numId="24">
    <w:abstractNumId w:val="24"/>
  </w:num>
  <w:num w:numId="25">
    <w:abstractNumId w:val="29"/>
  </w:num>
  <w:num w:numId="26">
    <w:abstractNumId w:val="30"/>
  </w:num>
  <w:num w:numId="27">
    <w:abstractNumId w:val="10"/>
  </w:num>
  <w:num w:numId="28">
    <w:abstractNumId w:val="2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
    <w:abstractNumId w:val="1"/>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2">
    <w:abstractNumId w:val="19"/>
  </w:num>
  <w:num w:numId="33">
    <w:abstractNumId w:val="18"/>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45A"/>
    <w:rsid w:val="00097D3C"/>
    <w:rsid w:val="000E2EB0"/>
    <w:rsid w:val="001020B0"/>
    <w:rsid w:val="001D77E0"/>
    <w:rsid w:val="001E3E20"/>
    <w:rsid w:val="001F58EE"/>
    <w:rsid w:val="00214CD6"/>
    <w:rsid w:val="002772DE"/>
    <w:rsid w:val="0028363B"/>
    <w:rsid w:val="002C3598"/>
    <w:rsid w:val="003A4AD7"/>
    <w:rsid w:val="0045397B"/>
    <w:rsid w:val="00456822"/>
    <w:rsid w:val="004C7397"/>
    <w:rsid w:val="005054AB"/>
    <w:rsid w:val="006159F2"/>
    <w:rsid w:val="00642A7E"/>
    <w:rsid w:val="00657A5C"/>
    <w:rsid w:val="006B120C"/>
    <w:rsid w:val="007A364E"/>
    <w:rsid w:val="007E5D6E"/>
    <w:rsid w:val="00825C2B"/>
    <w:rsid w:val="00863C4C"/>
    <w:rsid w:val="00B42204"/>
    <w:rsid w:val="00B47E44"/>
    <w:rsid w:val="00B658D9"/>
    <w:rsid w:val="00B91DB2"/>
    <w:rsid w:val="00BD0B82"/>
    <w:rsid w:val="00BD6099"/>
    <w:rsid w:val="00BF7803"/>
    <w:rsid w:val="00C46083"/>
    <w:rsid w:val="00CB3350"/>
    <w:rsid w:val="00CF67B2"/>
    <w:rsid w:val="00D004AE"/>
    <w:rsid w:val="00D3402A"/>
    <w:rsid w:val="00E2345A"/>
    <w:rsid w:val="00E243CE"/>
    <w:rsid w:val="00E63212"/>
    <w:rsid w:val="00E858A5"/>
    <w:rsid w:val="00EE1B99"/>
    <w:rsid w:val="00EE59F7"/>
    <w:rsid w:val="00F469C8"/>
    <w:rsid w:val="00FF5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45A"/>
  </w:style>
  <w:style w:type="paragraph" w:styleId="1">
    <w:name w:val="heading 1"/>
    <w:basedOn w:val="a"/>
    <w:next w:val="a"/>
    <w:link w:val="10"/>
    <w:uiPriority w:val="9"/>
    <w:qFormat/>
    <w:rsid w:val="00E2345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E2345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E2345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E2345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E2345A"/>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E2345A"/>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E2345A"/>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E2345A"/>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E2345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45A"/>
    <w:rPr>
      <w:rFonts w:ascii="Arial" w:eastAsia="Arial" w:hAnsi="Arial" w:cs="Arial"/>
      <w:sz w:val="40"/>
      <w:szCs w:val="40"/>
    </w:rPr>
  </w:style>
  <w:style w:type="character" w:customStyle="1" w:styleId="20">
    <w:name w:val="Заголовок 2 Знак"/>
    <w:basedOn w:val="a0"/>
    <w:link w:val="2"/>
    <w:uiPriority w:val="9"/>
    <w:rsid w:val="00E2345A"/>
    <w:rPr>
      <w:rFonts w:ascii="Arial" w:eastAsia="Arial" w:hAnsi="Arial" w:cs="Arial"/>
      <w:sz w:val="34"/>
    </w:rPr>
  </w:style>
  <w:style w:type="character" w:customStyle="1" w:styleId="30">
    <w:name w:val="Заголовок 3 Знак"/>
    <w:basedOn w:val="a0"/>
    <w:link w:val="3"/>
    <w:uiPriority w:val="9"/>
    <w:rsid w:val="00E2345A"/>
    <w:rPr>
      <w:rFonts w:ascii="Arial" w:eastAsia="Arial" w:hAnsi="Arial" w:cs="Arial"/>
      <w:sz w:val="30"/>
      <w:szCs w:val="30"/>
    </w:rPr>
  </w:style>
  <w:style w:type="character" w:customStyle="1" w:styleId="40">
    <w:name w:val="Заголовок 4 Знак"/>
    <w:basedOn w:val="a0"/>
    <w:link w:val="4"/>
    <w:uiPriority w:val="9"/>
    <w:rsid w:val="00E2345A"/>
    <w:rPr>
      <w:rFonts w:ascii="Arial" w:eastAsia="Arial" w:hAnsi="Arial" w:cs="Arial"/>
      <w:b/>
      <w:bCs/>
      <w:sz w:val="26"/>
      <w:szCs w:val="26"/>
    </w:rPr>
  </w:style>
  <w:style w:type="character" w:customStyle="1" w:styleId="50">
    <w:name w:val="Заголовок 5 Знак"/>
    <w:basedOn w:val="a0"/>
    <w:link w:val="5"/>
    <w:uiPriority w:val="9"/>
    <w:rsid w:val="00E2345A"/>
    <w:rPr>
      <w:rFonts w:ascii="Arial" w:eastAsia="Arial" w:hAnsi="Arial" w:cs="Arial"/>
      <w:b/>
      <w:bCs/>
      <w:sz w:val="24"/>
      <w:szCs w:val="24"/>
    </w:rPr>
  </w:style>
  <w:style w:type="character" w:customStyle="1" w:styleId="60">
    <w:name w:val="Заголовок 6 Знак"/>
    <w:basedOn w:val="a0"/>
    <w:link w:val="6"/>
    <w:uiPriority w:val="9"/>
    <w:rsid w:val="00E2345A"/>
    <w:rPr>
      <w:rFonts w:ascii="Arial" w:eastAsia="Arial" w:hAnsi="Arial" w:cs="Arial"/>
      <w:b/>
      <w:bCs/>
    </w:rPr>
  </w:style>
  <w:style w:type="character" w:customStyle="1" w:styleId="70">
    <w:name w:val="Заголовок 7 Знак"/>
    <w:basedOn w:val="a0"/>
    <w:link w:val="7"/>
    <w:uiPriority w:val="9"/>
    <w:rsid w:val="00E2345A"/>
    <w:rPr>
      <w:rFonts w:ascii="Arial" w:eastAsia="Arial" w:hAnsi="Arial" w:cs="Arial"/>
      <w:b/>
      <w:bCs/>
      <w:i/>
      <w:iCs/>
    </w:rPr>
  </w:style>
  <w:style w:type="character" w:customStyle="1" w:styleId="80">
    <w:name w:val="Заголовок 8 Знак"/>
    <w:basedOn w:val="a0"/>
    <w:link w:val="8"/>
    <w:uiPriority w:val="9"/>
    <w:rsid w:val="00E2345A"/>
    <w:rPr>
      <w:rFonts w:ascii="Arial" w:eastAsia="Arial" w:hAnsi="Arial" w:cs="Arial"/>
      <w:i/>
      <w:iCs/>
    </w:rPr>
  </w:style>
  <w:style w:type="character" w:customStyle="1" w:styleId="90">
    <w:name w:val="Заголовок 9 Знак"/>
    <w:basedOn w:val="a0"/>
    <w:link w:val="9"/>
    <w:uiPriority w:val="9"/>
    <w:rsid w:val="00E2345A"/>
    <w:rPr>
      <w:rFonts w:ascii="Arial" w:eastAsia="Arial" w:hAnsi="Arial" w:cs="Arial"/>
      <w:i/>
      <w:iCs/>
      <w:sz w:val="21"/>
      <w:szCs w:val="21"/>
    </w:rPr>
  </w:style>
  <w:style w:type="paragraph" w:styleId="a3">
    <w:name w:val="Title"/>
    <w:basedOn w:val="a"/>
    <w:next w:val="a"/>
    <w:link w:val="a4"/>
    <w:uiPriority w:val="10"/>
    <w:qFormat/>
    <w:rsid w:val="00E2345A"/>
    <w:pPr>
      <w:spacing w:before="300" w:after="200"/>
      <w:contextualSpacing/>
    </w:pPr>
    <w:rPr>
      <w:sz w:val="48"/>
      <w:szCs w:val="48"/>
    </w:rPr>
  </w:style>
  <w:style w:type="character" w:customStyle="1" w:styleId="a4">
    <w:name w:val="Название Знак"/>
    <w:basedOn w:val="a0"/>
    <w:link w:val="a3"/>
    <w:uiPriority w:val="10"/>
    <w:rsid w:val="00E2345A"/>
    <w:rPr>
      <w:sz w:val="48"/>
      <w:szCs w:val="48"/>
    </w:rPr>
  </w:style>
  <w:style w:type="paragraph" w:styleId="a5">
    <w:name w:val="Subtitle"/>
    <w:basedOn w:val="a"/>
    <w:next w:val="a"/>
    <w:link w:val="a6"/>
    <w:uiPriority w:val="11"/>
    <w:qFormat/>
    <w:rsid w:val="00E2345A"/>
    <w:pPr>
      <w:spacing w:before="200" w:after="200"/>
    </w:pPr>
    <w:rPr>
      <w:sz w:val="24"/>
      <w:szCs w:val="24"/>
    </w:rPr>
  </w:style>
  <w:style w:type="character" w:customStyle="1" w:styleId="a6">
    <w:name w:val="Подзаголовок Знак"/>
    <w:basedOn w:val="a0"/>
    <w:link w:val="a5"/>
    <w:uiPriority w:val="11"/>
    <w:rsid w:val="00E2345A"/>
    <w:rPr>
      <w:sz w:val="24"/>
      <w:szCs w:val="24"/>
    </w:rPr>
  </w:style>
  <w:style w:type="paragraph" w:styleId="21">
    <w:name w:val="Quote"/>
    <w:basedOn w:val="a"/>
    <w:next w:val="a"/>
    <w:link w:val="22"/>
    <w:uiPriority w:val="29"/>
    <w:qFormat/>
    <w:rsid w:val="00E2345A"/>
    <w:pPr>
      <w:ind w:left="720" w:right="720"/>
    </w:pPr>
    <w:rPr>
      <w:i/>
    </w:rPr>
  </w:style>
  <w:style w:type="character" w:customStyle="1" w:styleId="22">
    <w:name w:val="Цитата 2 Знак"/>
    <w:basedOn w:val="a0"/>
    <w:link w:val="21"/>
    <w:uiPriority w:val="29"/>
    <w:rsid w:val="00E2345A"/>
    <w:rPr>
      <w:i/>
    </w:rPr>
  </w:style>
  <w:style w:type="paragraph" w:styleId="a7">
    <w:name w:val="Intense Quote"/>
    <w:basedOn w:val="a"/>
    <w:next w:val="a"/>
    <w:link w:val="a8"/>
    <w:uiPriority w:val="30"/>
    <w:qFormat/>
    <w:rsid w:val="00E2345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basedOn w:val="a0"/>
    <w:link w:val="a7"/>
    <w:uiPriority w:val="30"/>
    <w:rsid w:val="00E2345A"/>
    <w:rPr>
      <w:i/>
      <w:shd w:val="clear" w:color="auto" w:fill="F2F2F2"/>
    </w:rPr>
  </w:style>
  <w:style w:type="character" w:customStyle="1" w:styleId="HeaderChar">
    <w:name w:val="Header Char"/>
    <w:basedOn w:val="a0"/>
    <w:uiPriority w:val="99"/>
    <w:rsid w:val="00E2345A"/>
  </w:style>
  <w:style w:type="character" w:customStyle="1" w:styleId="FooterChar">
    <w:name w:val="Footer Char"/>
    <w:basedOn w:val="a0"/>
    <w:uiPriority w:val="99"/>
    <w:rsid w:val="00E2345A"/>
  </w:style>
  <w:style w:type="paragraph" w:styleId="a9">
    <w:name w:val="caption"/>
    <w:basedOn w:val="a"/>
    <w:next w:val="a"/>
    <w:uiPriority w:val="35"/>
    <w:semiHidden/>
    <w:unhideWhenUsed/>
    <w:qFormat/>
    <w:rsid w:val="00E2345A"/>
    <w:pPr>
      <w:spacing w:line="276" w:lineRule="auto"/>
    </w:pPr>
    <w:rPr>
      <w:b/>
      <w:bCs/>
      <w:color w:val="5B9BD5" w:themeColor="accent1"/>
      <w:sz w:val="18"/>
      <w:szCs w:val="18"/>
    </w:rPr>
  </w:style>
  <w:style w:type="character" w:customStyle="1" w:styleId="CaptionChar">
    <w:name w:val="Caption Char"/>
    <w:uiPriority w:val="99"/>
    <w:rsid w:val="00E2345A"/>
  </w:style>
  <w:style w:type="table" w:customStyle="1" w:styleId="TableGridLight">
    <w:name w:val="Table Grid Light"/>
    <w:basedOn w:val="a1"/>
    <w:uiPriority w:val="59"/>
    <w:rsid w:val="00E234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234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E2345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E2345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2345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2345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2345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2345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2345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2345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E234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2345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2345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2345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E234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2345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2345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2345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E2345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2345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2345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2345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2345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2345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2345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E2345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2345A"/>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2345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2345A"/>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2345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E2345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2345A"/>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2345A"/>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2345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E2345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2345A"/>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2345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2345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2345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2345A"/>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2345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E234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2345A"/>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2345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2345A"/>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2345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E234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2345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2345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2345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2345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2345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2345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E2345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2345A"/>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2345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2345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2345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2345A"/>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2345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E234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2345A"/>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2345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2345A"/>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2345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E2345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2345A"/>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2345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2345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2345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2345A"/>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2345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2345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2345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2345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2345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2345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2345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2345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E2345A"/>
    <w:rPr>
      <w:sz w:val="18"/>
    </w:rPr>
  </w:style>
  <w:style w:type="paragraph" w:styleId="aa">
    <w:name w:val="endnote text"/>
    <w:basedOn w:val="a"/>
    <w:link w:val="ab"/>
    <w:uiPriority w:val="99"/>
    <w:semiHidden/>
    <w:unhideWhenUsed/>
    <w:rsid w:val="00E2345A"/>
    <w:pPr>
      <w:spacing w:after="0" w:line="240" w:lineRule="auto"/>
    </w:pPr>
    <w:rPr>
      <w:sz w:val="20"/>
    </w:rPr>
  </w:style>
  <w:style w:type="character" w:customStyle="1" w:styleId="ab">
    <w:name w:val="Текст концевой сноски Знак"/>
    <w:basedOn w:val="a0"/>
    <w:link w:val="aa"/>
    <w:uiPriority w:val="99"/>
    <w:semiHidden/>
    <w:rsid w:val="00E2345A"/>
    <w:rPr>
      <w:sz w:val="20"/>
    </w:rPr>
  </w:style>
  <w:style w:type="character" w:styleId="ac">
    <w:name w:val="endnote reference"/>
    <w:basedOn w:val="a0"/>
    <w:uiPriority w:val="99"/>
    <w:semiHidden/>
    <w:unhideWhenUsed/>
    <w:rsid w:val="00E2345A"/>
    <w:rPr>
      <w:vertAlign w:val="superscript"/>
    </w:rPr>
  </w:style>
  <w:style w:type="paragraph" w:styleId="11">
    <w:name w:val="toc 1"/>
    <w:basedOn w:val="a"/>
    <w:next w:val="a"/>
    <w:uiPriority w:val="39"/>
    <w:unhideWhenUsed/>
    <w:rsid w:val="00E2345A"/>
    <w:pPr>
      <w:spacing w:after="57"/>
    </w:pPr>
  </w:style>
  <w:style w:type="paragraph" w:styleId="23">
    <w:name w:val="toc 2"/>
    <w:basedOn w:val="a"/>
    <w:next w:val="a"/>
    <w:uiPriority w:val="39"/>
    <w:unhideWhenUsed/>
    <w:rsid w:val="00E2345A"/>
    <w:pPr>
      <w:spacing w:after="57"/>
      <w:ind w:left="283"/>
    </w:pPr>
  </w:style>
  <w:style w:type="paragraph" w:styleId="31">
    <w:name w:val="toc 3"/>
    <w:basedOn w:val="a"/>
    <w:next w:val="a"/>
    <w:uiPriority w:val="39"/>
    <w:unhideWhenUsed/>
    <w:rsid w:val="00E2345A"/>
    <w:pPr>
      <w:spacing w:after="57"/>
      <w:ind w:left="567"/>
    </w:pPr>
  </w:style>
  <w:style w:type="paragraph" w:styleId="41">
    <w:name w:val="toc 4"/>
    <w:basedOn w:val="a"/>
    <w:next w:val="a"/>
    <w:uiPriority w:val="39"/>
    <w:unhideWhenUsed/>
    <w:rsid w:val="00E2345A"/>
    <w:pPr>
      <w:spacing w:after="57"/>
      <w:ind w:left="850"/>
    </w:pPr>
  </w:style>
  <w:style w:type="paragraph" w:styleId="51">
    <w:name w:val="toc 5"/>
    <w:basedOn w:val="a"/>
    <w:next w:val="a"/>
    <w:uiPriority w:val="39"/>
    <w:unhideWhenUsed/>
    <w:rsid w:val="00E2345A"/>
    <w:pPr>
      <w:spacing w:after="57"/>
      <w:ind w:left="1134"/>
    </w:pPr>
  </w:style>
  <w:style w:type="paragraph" w:styleId="61">
    <w:name w:val="toc 6"/>
    <w:basedOn w:val="a"/>
    <w:next w:val="a"/>
    <w:uiPriority w:val="39"/>
    <w:unhideWhenUsed/>
    <w:rsid w:val="00E2345A"/>
    <w:pPr>
      <w:spacing w:after="57"/>
      <w:ind w:left="1417"/>
    </w:pPr>
  </w:style>
  <w:style w:type="paragraph" w:styleId="71">
    <w:name w:val="toc 7"/>
    <w:basedOn w:val="a"/>
    <w:next w:val="a"/>
    <w:uiPriority w:val="39"/>
    <w:unhideWhenUsed/>
    <w:rsid w:val="00E2345A"/>
    <w:pPr>
      <w:spacing w:after="57"/>
      <w:ind w:left="1701"/>
    </w:pPr>
  </w:style>
  <w:style w:type="paragraph" w:styleId="81">
    <w:name w:val="toc 8"/>
    <w:basedOn w:val="a"/>
    <w:next w:val="a"/>
    <w:uiPriority w:val="39"/>
    <w:unhideWhenUsed/>
    <w:rsid w:val="00E2345A"/>
    <w:pPr>
      <w:spacing w:after="57"/>
      <w:ind w:left="1984"/>
    </w:pPr>
  </w:style>
  <w:style w:type="paragraph" w:styleId="91">
    <w:name w:val="toc 9"/>
    <w:basedOn w:val="a"/>
    <w:next w:val="a"/>
    <w:uiPriority w:val="39"/>
    <w:unhideWhenUsed/>
    <w:rsid w:val="00E2345A"/>
    <w:pPr>
      <w:spacing w:after="57"/>
      <w:ind w:left="2268"/>
    </w:pPr>
  </w:style>
  <w:style w:type="paragraph" w:styleId="ad">
    <w:name w:val="TOC Heading"/>
    <w:uiPriority w:val="39"/>
    <w:unhideWhenUsed/>
    <w:qFormat/>
    <w:rsid w:val="00E2345A"/>
  </w:style>
  <w:style w:type="paragraph" w:styleId="ae">
    <w:name w:val="table of figures"/>
    <w:basedOn w:val="a"/>
    <w:next w:val="a"/>
    <w:uiPriority w:val="99"/>
    <w:unhideWhenUsed/>
    <w:rsid w:val="00E2345A"/>
    <w:pPr>
      <w:spacing w:after="0"/>
    </w:pPr>
  </w:style>
  <w:style w:type="character" w:customStyle="1" w:styleId="c1">
    <w:name w:val="c1"/>
    <w:basedOn w:val="a0"/>
    <w:rsid w:val="00E2345A"/>
  </w:style>
  <w:style w:type="paragraph" w:customStyle="1" w:styleId="c13">
    <w:name w:val="c13"/>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E234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basedOn w:val="a"/>
    <w:link w:val="af1"/>
    <w:unhideWhenUsed/>
    <w:rsid w:val="00E2345A"/>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E2345A"/>
    <w:rPr>
      <w:rFonts w:ascii="Times New Roman" w:eastAsia="Times New Roman" w:hAnsi="Times New Roman" w:cs="Times New Roman"/>
      <w:sz w:val="20"/>
      <w:szCs w:val="20"/>
      <w:lang w:eastAsia="ru-RU"/>
    </w:rPr>
  </w:style>
  <w:style w:type="character" w:styleId="af2">
    <w:name w:val="footnote reference"/>
    <w:basedOn w:val="a0"/>
    <w:unhideWhenUsed/>
    <w:rsid w:val="00E2345A"/>
    <w:rPr>
      <w:vertAlign w:val="superscript"/>
    </w:rPr>
  </w:style>
  <w:style w:type="paragraph" w:styleId="af3">
    <w:name w:val="List Paragraph"/>
    <w:basedOn w:val="a"/>
    <w:link w:val="af4"/>
    <w:uiPriority w:val="34"/>
    <w:qFormat/>
    <w:rsid w:val="00E2345A"/>
    <w:pPr>
      <w:ind w:left="720"/>
      <w:contextualSpacing/>
    </w:pPr>
  </w:style>
  <w:style w:type="character" w:customStyle="1" w:styleId="pt-a0-000023">
    <w:name w:val="pt-a0-000023"/>
    <w:basedOn w:val="a0"/>
    <w:rsid w:val="00E2345A"/>
  </w:style>
  <w:style w:type="character" w:customStyle="1" w:styleId="pt-a0-000083">
    <w:name w:val="pt-a0-000083"/>
    <w:basedOn w:val="a0"/>
    <w:rsid w:val="00E2345A"/>
  </w:style>
  <w:style w:type="paragraph" w:styleId="32">
    <w:name w:val="Body Text Indent 3"/>
    <w:basedOn w:val="a"/>
    <w:link w:val="33"/>
    <w:uiPriority w:val="99"/>
    <w:unhideWhenUsed/>
    <w:rsid w:val="00E2345A"/>
    <w:pPr>
      <w:spacing w:after="120" w:line="276" w:lineRule="auto"/>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rsid w:val="00E2345A"/>
    <w:rPr>
      <w:rFonts w:ascii="Calibri" w:eastAsia="Calibri" w:hAnsi="Calibri" w:cs="Times New Roman"/>
      <w:sz w:val="16"/>
      <w:szCs w:val="16"/>
    </w:rPr>
  </w:style>
  <w:style w:type="paragraph" w:customStyle="1" w:styleId="pt-a-000081">
    <w:name w:val="pt-a-000081"/>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E2345A"/>
    <w:pPr>
      <w:tabs>
        <w:tab w:val="center" w:pos="4677"/>
        <w:tab w:val="right" w:pos="9355"/>
      </w:tabs>
      <w:spacing w:after="0" w:line="240" w:lineRule="auto"/>
    </w:pPr>
  </w:style>
  <w:style w:type="character" w:customStyle="1" w:styleId="af6">
    <w:name w:val="Верхний колонтитул Знак"/>
    <w:basedOn w:val="a0"/>
    <w:link w:val="af5"/>
    <w:rsid w:val="00E2345A"/>
  </w:style>
  <w:style w:type="paragraph" w:styleId="af7">
    <w:name w:val="footer"/>
    <w:basedOn w:val="a"/>
    <w:link w:val="af8"/>
    <w:uiPriority w:val="99"/>
    <w:unhideWhenUsed/>
    <w:rsid w:val="00E2345A"/>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2345A"/>
  </w:style>
  <w:style w:type="character" w:customStyle="1" w:styleId="af4">
    <w:name w:val="Абзац списка Знак"/>
    <w:link w:val="af3"/>
    <w:uiPriority w:val="34"/>
    <w:rsid w:val="00E2345A"/>
  </w:style>
  <w:style w:type="paragraph" w:customStyle="1" w:styleId="12">
    <w:name w:val="Обычный1"/>
    <w:rsid w:val="00E2345A"/>
    <w:pPr>
      <w:spacing w:after="200" w:line="276" w:lineRule="auto"/>
    </w:pPr>
    <w:rPr>
      <w:rFonts w:ascii="Calibri" w:eastAsia="Times New Roman" w:hAnsi="Calibri" w:cs="Calibri"/>
      <w:color w:val="000000"/>
      <w:lang w:eastAsia="ru-RU"/>
    </w:rPr>
  </w:style>
  <w:style w:type="paragraph" w:customStyle="1" w:styleId="24">
    <w:name w:val="Обычный2"/>
    <w:rsid w:val="00E2345A"/>
    <w:pPr>
      <w:spacing w:after="200" w:line="276" w:lineRule="auto"/>
    </w:pPr>
    <w:rPr>
      <w:rFonts w:ascii="Calibri" w:eastAsia="Times New Roman" w:hAnsi="Calibri" w:cs="Calibri"/>
      <w:color w:val="000000"/>
      <w:lang w:eastAsia="ru-RU"/>
    </w:rPr>
  </w:style>
  <w:style w:type="paragraph" w:styleId="af9">
    <w:name w:val="No Spacing"/>
    <w:uiPriority w:val="1"/>
    <w:qFormat/>
    <w:rsid w:val="00E2345A"/>
    <w:pPr>
      <w:spacing w:after="0" w:line="240" w:lineRule="auto"/>
      <w:jc w:val="both"/>
    </w:pPr>
    <w:rPr>
      <w:rFonts w:ascii="Times New Roman" w:hAnsi="Times New Roman"/>
      <w:sz w:val="28"/>
    </w:rPr>
  </w:style>
  <w:style w:type="character" w:styleId="afa">
    <w:name w:val="Hyperlink"/>
    <w:basedOn w:val="a0"/>
    <w:uiPriority w:val="99"/>
    <w:unhideWhenUsed/>
    <w:rsid w:val="00E2345A"/>
    <w:rPr>
      <w:color w:val="0563C1" w:themeColor="hyperlink"/>
      <w:u w:val="single"/>
    </w:rPr>
  </w:style>
  <w:style w:type="paragraph" w:styleId="afb">
    <w:name w:val="Body Text"/>
    <w:basedOn w:val="a"/>
    <w:link w:val="afc"/>
    <w:uiPriority w:val="99"/>
    <w:semiHidden/>
    <w:unhideWhenUsed/>
    <w:rsid w:val="00E2345A"/>
    <w:pPr>
      <w:spacing w:after="120"/>
    </w:pPr>
  </w:style>
  <w:style w:type="character" w:customStyle="1" w:styleId="afc">
    <w:name w:val="Основной текст Знак"/>
    <w:basedOn w:val="a0"/>
    <w:link w:val="afb"/>
    <w:uiPriority w:val="99"/>
    <w:semiHidden/>
    <w:rsid w:val="00E2345A"/>
  </w:style>
  <w:style w:type="paragraph" w:customStyle="1" w:styleId="basis">
    <w:name w:val="basis"/>
    <w:rsid w:val="00E2345A"/>
    <w:pPr>
      <w:spacing w:after="0" w:line="240" w:lineRule="auto"/>
      <w:jc w:val="both"/>
    </w:pPr>
    <w:rPr>
      <w:rFonts w:ascii="Times New Roman" w:eastAsia="Times New Roman" w:hAnsi="Times New Roman" w:cs="Times New Roman"/>
      <w:sz w:val="28"/>
      <w:szCs w:val="28"/>
      <w:lang w:eastAsia="ru-RU"/>
    </w:rPr>
  </w:style>
  <w:style w:type="paragraph" w:customStyle="1" w:styleId="distractor">
    <w:name w:val="distractor"/>
    <w:rsid w:val="00E2345A"/>
    <w:pPr>
      <w:spacing w:after="0" w:line="240" w:lineRule="auto"/>
      <w:jc w:val="both"/>
    </w:pPr>
    <w:rPr>
      <w:rFonts w:ascii="Times New Roman" w:eastAsia="Times New Roman" w:hAnsi="Times New Roman" w:cs="Times New Roman"/>
      <w:sz w:val="28"/>
      <w:szCs w:val="28"/>
      <w:lang w:eastAsia="ru-RU"/>
    </w:rPr>
  </w:style>
  <w:style w:type="table" w:customStyle="1" w:styleId="CriterionTable">
    <w:name w:val="Criterion Table"/>
    <w:rsid w:val="00E23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1">
    <w:name w:val="Criterion Table1"/>
    <w:rsid w:val="00E23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QuestionOptionsTable">
    <w:name w:val="Question Options Table"/>
    <w:rsid w:val="00E2345A"/>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MatchOptionsTableHalf">
    <w:name w:val="Question Match Options Table (Half)"/>
    <w:rsid w:val="00E2345A"/>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basedOn w:val="a1"/>
    <w:rsid w:val="00E2345A"/>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fd">
    <w:name w:val="Balloon Text"/>
    <w:basedOn w:val="a"/>
    <w:link w:val="afe"/>
    <w:uiPriority w:val="99"/>
    <w:semiHidden/>
    <w:unhideWhenUsed/>
    <w:rsid w:val="00E2345A"/>
    <w:pPr>
      <w:spacing w:after="0" w:line="240" w:lineRule="auto"/>
      <w:jc w:val="both"/>
    </w:pPr>
    <w:rPr>
      <w:rFonts w:ascii="Tahoma" w:eastAsia="Times New Roman" w:hAnsi="Tahoma" w:cs="Tahoma"/>
      <w:sz w:val="16"/>
      <w:szCs w:val="16"/>
      <w:lang w:eastAsia="ru-RU"/>
    </w:rPr>
  </w:style>
  <w:style w:type="character" w:customStyle="1" w:styleId="afe">
    <w:name w:val="Текст выноски Знак"/>
    <w:basedOn w:val="a0"/>
    <w:link w:val="afd"/>
    <w:uiPriority w:val="99"/>
    <w:semiHidden/>
    <w:rsid w:val="00E2345A"/>
    <w:rPr>
      <w:rFonts w:ascii="Tahoma" w:eastAsia="Times New Roman" w:hAnsi="Tahoma" w:cs="Tahoma"/>
      <w:sz w:val="16"/>
      <w:szCs w:val="16"/>
      <w:lang w:eastAsia="ru-RU"/>
    </w:rPr>
  </w:style>
  <w:style w:type="table" w:customStyle="1" w:styleId="25">
    <w:name w:val="Сетка таблицы2"/>
    <w:basedOn w:val="a1"/>
    <w:next w:val="QuestionAnswerTable"/>
    <w:uiPriority w:val="59"/>
    <w:rsid w:val="00E2345A"/>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1"/>
    <w:next w:val="QuestionAnswerTable"/>
    <w:uiPriority w:val="59"/>
    <w:rsid w:val="00E234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Normal (Web)"/>
    <w:basedOn w:val="a"/>
    <w:uiPriority w:val="99"/>
    <w:qFormat/>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0">
    <w:name w:val="pt-a-000040"/>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E2345A"/>
  </w:style>
  <w:style w:type="paragraph" w:customStyle="1" w:styleId="TableParagraph">
    <w:name w:val="Table Paragraph"/>
    <w:basedOn w:val="a"/>
    <w:uiPriority w:val="1"/>
    <w:qFormat/>
    <w:rsid w:val="00456822"/>
    <w:pPr>
      <w:widowControl w:val="0"/>
      <w:autoSpaceDE w:val="0"/>
      <w:autoSpaceDN w:val="0"/>
      <w:spacing w:after="0" w:line="240" w:lineRule="auto"/>
      <w:ind w:left="106"/>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45A"/>
  </w:style>
  <w:style w:type="paragraph" w:styleId="1">
    <w:name w:val="heading 1"/>
    <w:basedOn w:val="a"/>
    <w:next w:val="a"/>
    <w:link w:val="10"/>
    <w:uiPriority w:val="9"/>
    <w:qFormat/>
    <w:rsid w:val="00E2345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E2345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E2345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E2345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E2345A"/>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E2345A"/>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E2345A"/>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E2345A"/>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E2345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45A"/>
    <w:rPr>
      <w:rFonts w:ascii="Arial" w:eastAsia="Arial" w:hAnsi="Arial" w:cs="Arial"/>
      <w:sz w:val="40"/>
      <w:szCs w:val="40"/>
    </w:rPr>
  </w:style>
  <w:style w:type="character" w:customStyle="1" w:styleId="20">
    <w:name w:val="Заголовок 2 Знак"/>
    <w:basedOn w:val="a0"/>
    <w:link w:val="2"/>
    <w:uiPriority w:val="9"/>
    <w:rsid w:val="00E2345A"/>
    <w:rPr>
      <w:rFonts w:ascii="Arial" w:eastAsia="Arial" w:hAnsi="Arial" w:cs="Arial"/>
      <w:sz w:val="34"/>
    </w:rPr>
  </w:style>
  <w:style w:type="character" w:customStyle="1" w:styleId="30">
    <w:name w:val="Заголовок 3 Знак"/>
    <w:basedOn w:val="a0"/>
    <w:link w:val="3"/>
    <w:uiPriority w:val="9"/>
    <w:rsid w:val="00E2345A"/>
    <w:rPr>
      <w:rFonts w:ascii="Arial" w:eastAsia="Arial" w:hAnsi="Arial" w:cs="Arial"/>
      <w:sz w:val="30"/>
      <w:szCs w:val="30"/>
    </w:rPr>
  </w:style>
  <w:style w:type="character" w:customStyle="1" w:styleId="40">
    <w:name w:val="Заголовок 4 Знак"/>
    <w:basedOn w:val="a0"/>
    <w:link w:val="4"/>
    <w:uiPriority w:val="9"/>
    <w:rsid w:val="00E2345A"/>
    <w:rPr>
      <w:rFonts w:ascii="Arial" w:eastAsia="Arial" w:hAnsi="Arial" w:cs="Arial"/>
      <w:b/>
      <w:bCs/>
      <w:sz w:val="26"/>
      <w:szCs w:val="26"/>
    </w:rPr>
  </w:style>
  <w:style w:type="character" w:customStyle="1" w:styleId="50">
    <w:name w:val="Заголовок 5 Знак"/>
    <w:basedOn w:val="a0"/>
    <w:link w:val="5"/>
    <w:uiPriority w:val="9"/>
    <w:rsid w:val="00E2345A"/>
    <w:rPr>
      <w:rFonts w:ascii="Arial" w:eastAsia="Arial" w:hAnsi="Arial" w:cs="Arial"/>
      <w:b/>
      <w:bCs/>
      <w:sz w:val="24"/>
      <w:szCs w:val="24"/>
    </w:rPr>
  </w:style>
  <w:style w:type="character" w:customStyle="1" w:styleId="60">
    <w:name w:val="Заголовок 6 Знак"/>
    <w:basedOn w:val="a0"/>
    <w:link w:val="6"/>
    <w:uiPriority w:val="9"/>
    <w:rsid w:val="00E2345A"/>
    <w:rPr>
      <w:rFonts w:ascii="Arial" w:eastAsia="Arial" w:hAnsi="Arial" w:cs="Arial"/>
      <w:b/>
      <w:bCs/>
    </w:rPr>
  </w:style>
  <w:style w:type="character" w:customStyle="1" w:styleId="70">
    <w:name w:val="Заголовок 7 Знак"/>
    <w:basedOn w:val="a0"/>
    <w:link w:val="7"/>
    <w:uiPriority w:val="9"/>
    <w:rsid w:val="00E2345A"/>
    <w:rPr>
      <w:rFonts w:ascii="Arial" w:eastAsia="Arial" w:hAnsi="Arial" w:cs="Arial"/>
      <w:b/>
      <w:bCs/>
      <w:i/>
      <w:iCs/>
    </w:rPr>
  </w:style>
  <w:style w:type="character" w:customStyle="1" w:styleId="80">
    <w:name w:val="Заголовок 8 Знак"/>
    <w:basedOn w:val="a0"/>
    <w:link w:val="8"/>
    <w:uiPriority w:val="9"/>
    <w:rsid w:val="00E2345A"/>
    <w:rPr>
      <w:rFonts w:ascii="Arial" w:eastAsia="Arial" w:hAnsi="Arial" w:cs="Arial"/>
      <w:i/>
      <w:iCs/>
    </w:rPr>
  </w:style>
  <w:style w:type="character" w:customStyle="1" w:styleId="90">
    <w:name w:val="Заголовок 9 Знак"/>
    <w:basedOn w:val="a0"/>
    <w:link w:val="9"/>
    <w:uiPriority w:val="9"/>
    <w:rsid w:val="00E2345A"/>
    <w:rPr>
      <w:rFonts w:ascii="Arial" w:eastAsia="Arial" w:hAnsi="Arial" w:cs="Arial"/>
      <w:i/>
      <w:iCs/>
      <w:sz w:val="21"/>
      <w:szCs w:val="21"/>
    </w:rPr>
  </w:style>
  <w:style w:type="paragraph" w:styleId="a3">
    <w:name w:val="Title"/>
    <w:basedOn w:val="a"/>
    <w:next w:val="a"/>
    <w:link w:val="a4"/>
    <w:uiPriority w:val="10"/>
    <w:qFormat/>
    <w:rsid w:val="00E2345A"/>
    <w:pPr>
      <w:spacing w:before="300" w:after="200"/>
      <w:contextualSpacing/>
    </w:pPr>
    <w:rPr>
      <w:sz w:val="48"/>
      <w:szCs w:val="48"/>
    </w:rPr>
  </w:style>
  <w:style w:type="character" w:customStyle="1" w:styleId="a4">
    <w:name w:val="Название Знак"/>
    <w:basedOn w:val="a0"/>
    <w:link w:val="a3"/>
    <w:uiPriority w:val="10"/>
    <w:rsid w:val="00E2345A"/>
    <w:rPr>
      <w:sz w:val="48"/>
      <w:szCs w:val="48"/>
    </w:rPr>
  </w:style>
  <w:style w:type="paragraph" w:styleId="a5">
    <w:name w:val="Subtitle"/>
    <w:basedOn w:val="a"/>
    <w:next w:val="a"/>
    <w:link w:val="a6"/>
    <w:uiPriority w:val="11"/>
    <w:qFormat/>
    <w:rsid w:val="00E2345A"/>
    <w:pPr>
      <w:spacing w:before="200" w:after="200"/>
    </w:pPr>
    <w:rPr>
      <w:sz w:val="24"/>
      <w:szCs w:val="24"/>
    </w:rPr>
  </w:style>
  <w:style w:type="character" w:customStyle="1" w:styleId="a6">
    <w:name w:val="Подзаголовок Знак"/>
    <w:basedOn w:val="a0"/>
    <w:link w:val="a5"/>
    <w:uiPriority w:val="11"/>
    <w:rsid w:val="00E2345A"/>
    <w:rPr>
      <w:sz w:val="24"/>
      <w:szCs w:val="24"/>
    </w:rPr>
  </w:style>
  <w:style w:type="paragraph" w:styleId="21">
    <w:name w:val="Quote"/>
    <w:basedOn w:val="a"/>
    <w:next w:val="a"/>
    <w:link w:val="22"/>
    <w:uiPriority w:val="29"/>
    <w:qFormat/>
    <w:rsid w:val="00E2345A"/>
    <w:pPr>
      <w:ind w:left="720" w:right="720"/>
    </w:pPr>
    <w:rPr>
      <w:i/>
    </w:rPr>
  </w:style>
  <w:style w:type="character" w:customStyle="1" w:styleId="22">
    <w:name w:val="Цитата 2 Знак"/>
    <w:basedOn w:val="a0"/>
    <w:link w:val="21"/>
    <w:uiPriority w:val="29"/>
    <w:rsid w:val="00E2345A"/>
    <w:rPr>
      <w:i/>
    </w:rPr>
  </w:style>
  <w:style w:type="paragraph" w:styleId="a7">
    <w:name w:val="Intense Quote"/>
    <w:basedOn w:val="a"/>
    <w:next w:val="a"/>
    <w:link w:val="a8"/>
    <w:uiPriority w:val="30"/>
    <w:qFormat/>
    <w:rsid w:val="00E2345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basedOn w:val="a0"/>
    <w:link w:val="a7"/>
    <w:uiPriority w:val="30"/>
    <w:rsid w:val="00E2345A"/>
    <w:rPr>
      <w:i/>
      <w:shd w:val="clear" w:color="auto" w:fill="F2F2F2"/>
    </w:rPr>
  </w:style>
  <w:style w:type="character" w:customStyle="1" w:styleId="HeaderChar">
    <w:name w:val="Header Char"/>
    <w:basedOn w:val="a0"/>
    <w:uiPriority w:val="99"/>
    <w:rsid w:val="00E2345A"/>
  </w:style>
  <w:style w:type="character" w:customStyle="1" w:styleId="FooterChar">
    <w:name w:val="Footer Char"/>
    <w:basedOn w:val="a0"/>
    <w:uiPriority w:val="99"/>
    <w:rsid w:val="00E2345A"/>
  </w:style>
  <w:style w:type="paragraph" w:styleId="a9">
    <w:name w:val="caption"/>
    <w:basedOn w:val="a"/>
    <w:next w:val="a"/>
    <w:uiPriority w:val="35"/>
    <w:semiHidden/>
    <w:unhideWhenUsed/>
    <w:qFormat/>
    <w:rsid w:val="00E2345A"/>
    <w:pPr>
      <w:spacing w:line="276" w:lineRule="auto"/>
    </w:pPr>
    <w:rPr>
      <w:b/>
      <w:bCs/>
      <w:color w:val="5B9BD5" w:themeColor="accent1"/>
      <w:sz w:val="18"/>
      <w:szCs w:val="18"/>
    </w:rPr>
  </w:style>
  <w:style w:type="character" w:customStyle="1" w:styleId="CaptionChar">
    <w:name w:val="Caption Char"/>
    <w:uiPriority w:val="99"/>
    <w:rsid w:val="00E2345A"/>
  </w:style>
  <w:style w:type="table" w:customStyle="1" w:styleId="TableGridLight">
    <w:name w:val="Table Grid Light"/>
    <w:basedOn w:val="a1"/>
    <w:uiPriority w:val="59"/>
    <w:rsid w:val="00E234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234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E2345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E2345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2345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2345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2345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2345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2345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2345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E234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2345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2345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2345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E234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2345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2345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2345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E2345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2345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2345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2345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2345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2345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2345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234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E2345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2345A"/>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2345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2345A"/>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2345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E2345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2345A"/>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2345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2345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2345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2345A"/>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2345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234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E2345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2345A"/>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2345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2345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2345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2345A"/>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2345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E234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2345A"/>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2345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2345A"/>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2345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E234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2345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2345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2345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2345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2345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2345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E2345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2345A"/>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2345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2345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2345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2345A"/>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2345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E234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2345A"/>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2345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2345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2345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2345A"/>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2345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E2345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2345A"/>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2345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2345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2345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2345A"/>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2345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234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2345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2345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2345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2345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2345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2345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2345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2345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E2345A"/>
    <w:rPr>
      <w:sz w:val="18"/>
    </w:rPr>
  </w:style>
  <w:style w:type="paragraph" w:styleId="aa">
    <w:name w:val="endnote text"/>
    <w:basedOn w:val="a"/>
    <w:link w:val="ab"/>
    <w:uiPriority w:val="99"/>
    <w:semiHidden/>
    <w:unhideWhenUsed/>
    <w:rsid w:val="00E2345A"/>
    <w:pPr>
      <w:spacing w:after="0" w:line="240" w:lineRule="auto"/>
    </w:pPr>
    <w:rPr>
      <w:sz w:val="20"/>
    </w:rPr>
  </w:style>
  <w:style w:type="character" w:customStyle="1" w:styleId="ab">
    <w:name w:val="Текст концевой сноски Знак"/>
    <w:basedOn w:val="a0"/>
    <w:link w:val="aa"/>
    <w:uiPriority w:val="99"/>
    <w:semiHidden/>
    <w:rsid w:val="00E2345A"/>
    <w:rPr>
      <w:sz w:val="20"/>
    </w:rPr>
  </w:style>
  <w:style w:type="character" w:styleId="ac">
    <w:name w:val="endnote reference"/>
    <w:basedOn w:val="a0"/>
    <w:uiPriority w:val="99"/>
    <w:semiHidden/>
    <w:unhideWhenUsed/>
    <w:rsid w:val="00E2345A"/>
    <w:rPr>
      <w:vertAlign w:val="superscript"/>
    </w:rPr>
  </w:style>
  <w:style w:type="paragraph" w:styleId="11">
    <w:name w:val="toc 1"/>
    <w:basedOn w:val="a"/>
    <w:next w:val="a"/>
    <w:uiPriority w:val="39"/>
    <w:unhideWhenUsed/>
    <w:rsid w:val="00E2345A"/>
    <w:pPr>
      <w:spacing w:after="57"/>
    </w:pPr>
  </w:style>
  <w:style w:type="paragraph" w:styleId="23">
    <w:name w:val="toc 2"/>
    <w:basedOn w:val="a"/>
    <w:next w:val="a"/>
    <w:uiPriority w:val="39"/>
    <w:unhideWhenUsed/>
    <w:rsid w:val="00E2345A"/>
    <w:pPr>
      <w:spacing w:after="57"/>
      <w:ind w:left="283"/>
    </w:pPr>
  </w:style>
  <w:style w:type="paragraph" w:styleId="31">
    <w:name w:val="toc 3"/>
    <w:basedOn w:val="a"/>
    <w:next w:val="a"/>
    <w:uiPriority w:val="39"/>
    <w:unhideWhenUsed/>
    <w:rsid w:val="00E2345A"/>
    <w:pPr>
      <w:spacing w:after="57"/>
      <w:ind w:left="567"/>
    </w:pPr>
  </w:style>
  <w:style w:type="paragraph" w:styleId="41">
    <w:name w:val="toc 4"/>
    <w:basedOn w:val="a"/>
    <w:next w:val="a"/>
    <w:uiPriority w:val="39"/>
    <w:unhideWhenUsed/>
    <w:rsid w:val="00E2345A"/>
    <w:pPr>
      <w:spacing w:after="57"/>
      <w:ind w:left="850"/>
    </w:pPr>
  </w:style>
  <w:style w:type="paragraph" w:styleId="51">
    <w:name w:val="toc 5"/>
    <w:basedOn w:val="a"/>
    <w:next w:val="a"/>
    <w:uiPriority w:val="39"/>
    <w:unhideWhenUsed/>
    <w:rsid w:val="00E2345A"/>
    <w:pPr>
      <w:spacing w:after="57"/>
      <w:ind w:left="1134"/>
    </w:pPr>
  </w:style>
  <w:style w:type="paragraph" w:styleId="61">
    <w:name w:val="toc 6"/>
    <w:basedOn w:val="a"/>
    <w:next w:val="a"/>
    <w:uiPriority w:val="39"/>
    <w:unhideWhenUsed/>
    <w:rsid w:val="00E2345A"/>
    <w:pPr>
      <w:spacing w:after="57"/>
      <w:ind w:left="1417"/>
    </w:pPr>
  </w:style>
  <w:style w:type="paragraph" w:styleId="71">
    <w:name w:val="toc 7"/>
    <w:basedOn w:val="a"/>
    <w:next w:val="a"/>
    <w:uiPriority w:val="39"/>
    <w:unhideWhenUsed/>
    <w:rsid w:val="00E2345A"/>
    <w:pPr>
      <w:spacing w:after="57"/>
      <w:ind w:left="1701"/>
    </w:pPr>
  </w:style>
  <w:style w:type="paragraph" w:styleId="81">
    <w:name w:val="toc 8"/>
    <w:basedOn w:val="a"/>
    <w:next w:val="a"/>
    <w:uiPriority w:val="39"/>
    <w:unhideWhenUsed/>
    <w:rsid w:val="00E2345A"/>
    <w:pPr>
      <w:spacing w:after="57"/>
      <w:ind w:left="1984"/>
    </w:pPr>
  </w:style>
  <w:style w:type="paragraph" w:styleId="91">
    <w:name w:val="toc 9"/>
    <w:basedOn w:val="a"/>
    <w:next w:val="a"/>
    <w:uiPriority w:val="39"/>
    <w:unhideWhenUsed/>
    <w:rsid w:val="00E2345A"/>
    <w:pPr>
      <w:spacing w:after="57"/>
      <w:ind w:left="2268"/>
    </w:pPr>
  </w:style>
  <w:style w:type="paragraph" w:styleId="ad">
    <w:name w:val="TOC Heading"/>
    <w:uiPriority w:val="39"/>
    <w:unhideWhenUsed/>
    <w:qFormat/>
    <w:rsid w:val="00E2345A"/>
  </w:style>
  <w:style w:type="paragraph" w:styleId="ae">
    <w:name w:val="table of figures"/>
    <w:basedOn w:val="a"/>
    <w:next w:val="a"/>
    <w:uiPriority w:val="99"/>
    <w:unhideWhenUsed/>
    <w:rsid w:val="00E2345A"/>
    <w:pPr>
      <w:spacing w:after="0"/>
    </w:pPr>
  </w:style>
  <w:style w:type="character" w:customStyle="1" w:styleId="c1">
    <w:name w:val="c1"/>
    <w:basedOn w:val="a0"/>
    <w:rsid w:val="00E2345A"/>
  </w:style>
  <w:style w:type="paragraph" w:customStyle="1" w:styleId="c13">
    <w:name w:val="c13"/>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E234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basedOn w:val="a"/>
    <w:link w:val="af1"/>
    <w:unhideWhenUsed/>
    <w:rsid w:val="00E2345A"/>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E2345A"/>
    <w:rPr>
      <w:rFonts w:ascii="Times New Roman" w:eastAsia="Times New Roman" w:hAnsi="Times New Roman" w:cs="Times New Roman"/>
      <w:sz w:val="20"/>
      <w:szCs w:val="20"/>
      <w:lang w:eastAsia="ru-RU"/>
    </w:rPr>
  </w:style>
  <w:style w:type="character" w:styleId="af2">
    <w:name w:val="footnote reference"/>
    <w:basedOn w:val="a0"/>
    <w:unhideWhenUsed/>
    <w:rsid w:val="00E2345A"/>
    <w:rPr>
      <w:vertAlign w:val="superscript"/>
    </w:rPr>
  </w:style>
  <w:style w:type="paragraph" w:styleId="af3">
    <w:name w:val="List Paragraph"/>
    <w:basedOn w:val="a"/>
    <w:link w:val="af4"/>
    <w:uiPriority w:val="34"/>
    <w:qFormat/>
    <w:rsid w:val="00E2345A"/>
    <w:pPr>
      <w:ind w:left="720"/>
      <w:contextualSpacing/>
    </w:pPr>
  </w:style>
  <w:style w:type="character" w:customStyle="1" w:styleId="pt-a0-000023">
    <w:name w:val="pt-a0-000023"/>
    <w:basedOn w:val="a0"/>
    <w:rsid w:val="00E2345A"/>
  </w:style>
  <w:style w:type="character" w:customStyle="1" w:styleId="pt-a0-000083">
    <w:name w:val="pt-a0-000083"/>
    <w:basedOn w:val="a0"/>
    <w:rsid w:val="00E2345A"/>
  </w:style>
  <w:style w:type="paragraph" w:styleId="32">
    <w:name w:val="Body Text Indent 3"/>
    <w:basedOn w:val="a"/>
    <w:link w:val="33"/>
    <w:uiPriority w:val="99"/>
    <w:unhideWhenUsed/>
    <w:rsid w:val="00E2345A"/>
    <w:pPr>
      <w:spacing w:after="120" w:line="276" w:lineRule="auto"/>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rsid w:val="00E2345A"/>
    <w:rPr>
      <w:rFonts w:ascii="Calibri" w:eastAsia="Calibri" w:hAnsi="Calibri" w:cs="Times New Roman"/>
      <w:sz w:val="16"/>
      <w:szCs w:val="16"/>
    </w:rPr>
  </w:style>
  <w:style w:type="paragraph" w:customStyle="1" w:styleId="pt-a-000081">
    <w:name w:val="pt-a-000081"/>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E2345A"/>
    <w:pPr>
      <w:tabs>
        <w:tab w:val="center" w:pos="4677"/>
        <w:tab w:val="right" w:pos="9355"/>
      </w:tabs>
      <w:spacing w:after="0" w:line="240" w:lineRule="auto"/>
    </w:pPr>
  </w:style>
  <w:style w:type="character" w:customStyle="1" w:styleId="af6">
    <w:name w:val="Верхний колонтитул Знак"/>
    <w:basedOn w:val="a0"/>
    <w:link w:val="af5"/>
    <w:rsid w:val="00E2345A"/>
  </w:style>
  <w:style w:type="paragraph" w:styleId="af7">
    <w:name w:val="footer"/>
    <w:basedOn w:val="a"/>
    <w:link w:val="af8"/>
    <w:uiPriority w:val="99"/>
    <w:unhideWhenUsed/>
    <w:rsid w:val="00E2345A"/>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2345A"/>
  </w:style>
  <w:style w:type="character" w:customStyle="1" w:styleId="af4">
    <w:name w:val="Абзац списка Знак"/>
    <w:link w:val="af3"/>
    <w:uiPriority w:val="34"/>
    <w:rsid w:val="00E2345A"/>
  </w:style>
  <w:style w:type="paragraph" w:customStyle="1" w:styleId="12">
    <w:name w:val="Обычный1"/>
    <w:rsid w:val="00E2345A"/>
    <w:pPr>
      <w:spacing w:after="200" w:line="276" w:lineRule="auto"/>
    </w:pPr>
    <w:rPr>
      <w:rFonts w:ascii="Calibri" w:eastAsia="Times New Roman" w:hAnsi="Calibri" w:cs="Calibri"/>
      <w:color w:val="000000"/>
      <w:lang w:eastAsia="ru-RU"/>
    </w:rPr>
  </w:style>
  <w:style w:type="paragraph" w:customStyle="1" w:styleId="24">
    <w:name w:val="Обычный2"/>
    <w:rsid w:val="00E2345A"/>
    <w:pPr>
      <w:spacing w:after="200" w:line="276" w:lineRule="auto"/>
    </w:pPr>
    <w:rPr>
      <w:rFonts w:ascii="Calibri" w:eastAsia="Times New Roman" w:hAnsi="Calibri" w:cs="Calibri"/>
      <w:color w:val="000000"/>
      <w:lang w:eastAsia="ru-RU"/>
    </w:rPr>
  </w:style>
  <w:style w:type="paragraph" w:styleId="af9">
    <w:name w:val="No Spacing"/>
    <w:uiPriority w:val="1"/>
    <w:qFormat/>
    <w:rsid w:val="00E2345A"/>
    <w:pPr>
      <w:spacing w:after="0" w:line="240" w:lineRule="auto"/>
      <w:jc w:val="both"/>
    </w:pPr>
    <w:rPr>
      <w:rFonts w:ascii="Times New Roman" w:hAnsi="Times New Roman"/>
      <w:sz w:val="28"/>
    </w:rPr>
  </w:style>
  <w:style w:type="character" w:styleId="afa">
    <w:name w:val="Hyperlink"/>
    <w:basedOn w:val="a0"/>
    <w:uiPriority w:val="99"/>
    <w:unhideWhenUsed/>
    <w:rsid w:val="00E2345A"/>
    <w:rPr>
      <w:color w:val="0563C1" w:themeColor="hyperlink"/>
      <w:u w:val="single"/>
    </w:rPr>
  </w:style>
  <w:style w:type="paragraph" w:styleId="afb">
    <w:name w:val="Body Text"/>
    <w:basedOn w:val="a"/>
    <w:link w:val="afc"/>
    <w:uiPriority w:val="99"/>
    <w:semiHidden/>
    <w:unhideWhenUsed/>
    <w:rsid w:val="00E2345A"/>
    <w:pPr>
      <w:spacing w:after="120"/>
    </w:pPr>
  </w:style>
  <w:style w:type="character" w:customStyle="1" w:styleId="afc">
    <w:name w:val="Основной текст Знак"/>
    <w:basedOn w:val="a0"/>
    <w:link w:val="afb"/>
    <w:uiPriority w:val="99"/>
    <w:semiHidden/>
    <w:rsid w:val="00E2345A"/>
  </w:style>
  <w:style w:type="paragraph" w:customStyle="1" w:styleId="basis">
    <w:name w:val="basis"/>
    <w:rsid w:val="00E2345A"/>
    <w:pPr>
      <w:spacing w:after="0" w:line="240" w:lineRule="auto"/>
      <w:jc w:val="both"/>
    </w:pPr>
    <w:rPr>
      <w:rFonts w:ascii="Times New Roman" w:eastAsia="Times New Roman" w:hAnsi="Times New Roman" w:cs="Times New Roman"/>
      <w:sz w:val="28"/>
      <w:szCs w:val="28"/>
      <w:lang w:eastAsia="ru-RU"/>
    </w:rPr>
  </w:style>
  <w:style w:type="paragraph" w:customStyle="1" w:styleId="distractor">
    <w:name w:val="distractor"/>
    <w:rsid w:val="00E2345A"/>
    <w:pPr>
      <w:spacing w:after="0" w:line="240" w:lineRule="auto"/>
      <w:jc w:val="both"/>
    </w:pPr>
    <w:rPr>
      <w:rFonts w:ascii="Times New Roman" w:eastAsia="Times New Roman" w:hAnsi="Times New Roman" w:cs="Times New Roman"/>
      <w:sz w:val="28"/>
      <w:szCs w:val="28"/>
      <w:lang w:eastAsia="ru-RU"/>
    </w:rPr>
  </w:style>
  <w:style w:type="table" w:customStyle="1" w:styleId="CriterionTable">
    <w:name w:val="Criterion Table"/>
    <w:rsid w:val="00E23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1">
    <w:name w:val="Criterion Table1"/>
    <w:rsid w:val="00E2345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QuestionOptionsTable">
    <w:name w:val="Question Options Table"/>
    <w:rsid w:val="00E2345A"/>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MatchOptionsTableHalf">
    <w:name w:val="Question Match Options Table (Half)"/>
    <w:rsid w:val="00E2345A"/>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basedOn w:val="a1"/>
    <w:rsid w:val="00E2345A"/>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fd">
    <w:name w:val="Balloon Text"/>
    <w:basedOn w:val="a"/>
    <w:link w:val="afe"/>
    <w:uiPriority w:val="99"/>
    <w:semiHidden/>
    <w:unhideWhenUsed/>
    <w:rsid w:val="00E2345A"/>
    <w:pPr>
      <w:spacing w:after="0" w:line="240" w:lineRule="auto"/>
      <w:jc w:val="both"/>
    </w:pPr>
    <w:rPr>
      <w:rFonts w:ascii="Tahoma" w:eastAsia="Times New Roman" w:hAnsi="Tahoma" w:cs="Tahoma"/>
      <w:sz w:val="16"/>
      <w:szCs w:val="16"/>
      <w:lang w:eastAsia="ru-RU"/>
    </w:rPr>
  </w:style>
  <w:style w:type="character" w:customStyle="1" w:styleId="afe">
    <w:name w:val="Текст выноски Знак"/>
    <w:basedOn w:val="a0"/>
    <w:link w:val="afd"/>
    <w:uiPriority w:val="99"/>
    <w:semiHidden/>
    <w:rsid w:val="00E2345A"/>
    <w:rPr>
      <w:rFonts w:ascii="Tahoma" w:eastAsia="Times New Roman" w:hAnsi="Tahoma" w:cs="Tahoma"/>
      <w:sz w:val="16"/>
      <w:szCs w:val="16"/>
      <w:lang w:eastAsia="ru-RU"/>
    </w:rPr>
  </w:style>
  <w:style w:type="table" w:customStyle="1" w:styleId="25">
    <w:name w:val="Сетка таблицы2"/>
    <w:basedOn w:val="a1"/>
    <w:next w:val="QuestionAnswerTable"/>
    <w:uiPriority w:val="59"/>
    <w:rsid w:val="00E2345A"/>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1"/>
    <w:next w:val="QuestionAnswerTable"/>
    <w:uiPriority w:val="59"/>
    <w:rsid w:val="00E234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Normal (Web)"/>
    <w:basedOn w:val="a"/>
    <w:uiPriority w:val="99"/>
    <w:qFormat/>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0">
    <w:name w:val="pt-a-000040"/>
    <w:basedOn w:val="a"/>
    <w:rsid w:val="00E23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E2345A"/>
  </w:style>
  <w:style w:type="paragraph" w:customStyle="1" w:styleId="TableParagraph">
    <w:name w:val="Table Paragraph"/>
    <w:basedOn w:val="a"/>
    <w:uiPriority w:val="1"/>
    <w:qFormat/>
    <w:rsid w:val="00456822"/>
    <w:pPr>
      <w:widowControl w:val="0"/>
      <w:autoSpaceDE w:val="0"/>
      <w:autoSpaceDN w:val="0"/>
      <w:spacing w:after="0" w:line="240" w:lineRule="auto"/>
      <w:ind w:left="10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26DD0-7833-4CFE-BFC6-AEB56525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55</Pages>
  <Words>9035</Words>
  <Characters>51500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cp:lastModifiedBy>
  <cp:revision>5</cp:revision>
  <cp:lastPrinted>2023-02-22T10:05:00Z</cp:lastPrinted>
  <dcterms:created xsi:type="dcterms:W3CDTF">2024-04-22T12:31:00Z</dcterms:created>
  <dcterms:modified xsi:type="dcterms:W3CDTF">2024-11-21T10:31:00Z</dcterms:modified>
</cp:coreProperties>
</file>